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DA833" w14:textId="7A5F4A71" w:rsidR="00D31293" w:rsidRDefault="00D31293" w:rsidP="00440516">
      <w:pPr>
        <w:spacing w:after="0" w:line="240" w:lineRule="auto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08431244" wp14:editId="34B7C198">
            <wp:simplePos x="0" y="0"/>
            <wp:positionH relativeFrom="margin">
              <wp:align>center</wp:align>
            </wp:positionH>
            <wp:positionV relativeFrom="paragraph">
              <wp:posOffset>-833120</wp:posOffset>
            </wp:positionV>
            <wp:extent cx="1619250" cy="948365"/>
            <wp:effectExtent l="0" t="0" r="0" b="4445"/>
            <wp:wrapNone/>
            <wp:docPr id="1207062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062968" name="Picture 120706296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94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0FBAD9" w14:textId="61F475FD" w:rsidR="00D37EBD" w:rsidRPr="00D37EBD" w:rsidRDefault="00440516" w:rsidP="0044051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ALR</w:t>
      </w:r>
      <w:r w:rsidR="00D37EBD" w:rsidRPr="00D37EBD">
        <w:rPr>
          <w:b/>
          <w:bCs/>
        </w:rPr>
        <w:t xml:space="preserve"> Compliance &amp; Survey Readiness Checklist</w:t>
      </w:r>
    </w:p>
    <w:p w14:paraId="32800760" w14:textId="77777777" w:rsidR="00D37EBD" w:rsidRPr="00D37EBD" w:rsidRDefault="00D37EBD" w:rsidP="00440516">
      <w:pPr>
        <w:spacing w:after="0" w:line="240" w:lineRule="auto"/>
        <w:jc w:val="center"/>
        <w:rPr>
          <w:b/>
          <w:bCs/>
        </w:rPr>
      </w:pPr>
      <w:r w:rsidRPr="00D37EBD">
        <w:rPr>
          <w:b/>
          <w:bCs/>
        </w:rPr>
        <w:t>Massachusetts Assisted Living Regulations</w:t>
      </w:r>
    </w:p>
    <w:p w14:paraId="62A89488" w14:textId="11B47D28" w:rsidR="00D37EBD" w:rsidRPr="00D37EBD" w:rsidRDefault="00D37EBD" w:rsidP="00440516">
      <w:pPr>
        <w:spacing w:after="0" w:line="240" w:lineRule="auto"/>
        <w:jc w:val="center"/>
      </w:pPr>
      <w:r w:rsidRPr="00D37EBD">
        <w:rPr>
          <w:b/>
          <w:bCs/>
        </w:rPr>
        <w:t>651 CMR 12.00 Effective July 31, 2026</w:t>
      </w:r>
      <w:r w:rsidR="00000000">
        <w:pict w14:anchorId="135FD999">
          <v:rect id="_x0000_i1025" style="width:0;height:1.5pt" o:hralign="center" o:hrstd="t" o:hr="t" fillcolor="#a0a0a0" stroked="f"/>
        </w:pict>
      </w:r>
    </w:p>
    <w:p w14:paraId="78571053" w14:textId="77777777" w:rsidR="00D37EBD" w:rsidRPr="00440516" w:rsidRDefault="00D37EBD" w:rsidP="00440516">
      <w:pPr>
        <w:spacing w:after="0" w:line="240" w:lineRule="auto"/>
        <w:jc w:val="center"/>
        <w:rPr>
          <w:b/>
          <w:bCs/>
          <w:i/>
          <w:iCs/>
          <w:u w:val="single"/>
        </w:rPr>
      </w:pPr>
      <w:r w:rsidRPr="00440516">
        <w:rPr>
          <w:b/>
          <w:bCs/>
          <w:i/>
          <w:iCs/>
          <w:u w:val="single"/>
        </w:rPr>
        <w:t>PRIORITY 1: POLICY AND PROCEDURE REVIEW</w:t>
      </w:r>
    </w:p>
    <w:p w14:paraId="426C54BE" w14:textId="77777777" w:rsidR="00D37EBD" w:rsidRPr="00D37EBD" w:rsidRDefault="00D37EBD" w:rsidP="00D37EBD">
      <w:pPr>
        <w:rPr>
          <w:b/>
          <w:bCs/>
        </w:rPr>
      </w:pPr>
      <w:r w:rsidRPr="00D37EBD">
        <w:rPr>
          <w:b/>
          <w:bCs/>
        </w:rPr>
        <w:t>Emergency Preparedness Policies</w:t>
      </w:r>
    </w:p>
    <w:p w14:paraId="50FBC9D3" w14:textId="77777777" w:rsidR="00D37EBD" w:rsidRPr="00D37EBD" w:rsidRDefault="00D37EBD" w:rsidP="00D37EBD">
      <w:r w:rsidRPr="00D37EBD">
        <w:t>☐ Disaster preparedness plan updated</w:t>
      </w:r>
    </w:p>
    <w:p w14:paraId="667A8475" w14:textId="77777777" w:rsidR="00D37EBD" w:rsidRPr="00D37EBD" w:rsidRDefault="00D37EBD" w:rsidP="00D37EBD">
      <w:r w:rsidRPr="00D37EBD">
        <w:t>☐ Annual review documented</w:t>
      </w:r>
    </w:p>
    <w:p w14:paraId="0538706C" w14:textId="77777777" w:rsidR="00D37EBD" w:rsidRPr="00D37EBD" w:rsidRDefault="00D37EBD" w:rsidP="00D37EBD">
      <w:r w:rsidRPr="00D37EBD">
        <w:t>☐ Mutual Aid agreements documented</w:t>
      </w:r>
    </w:p>
    <w:p w14:paraId="613D92A2" w14:textId="77777777" w:rsidR="00D37EBD" w:rsidRPr="00D37EBD" w:rsidRDefault="00D37EBD" w:rsidP="00D37EBD">
      <w:r w:rsidRPr="00D37EBD">
        <w:t>☐ Missing resident/elopement procedures</w:t>
      </w:r>
    </w:p>
    <w:p w14:paraId="122F41EC" w14:textId="77777777" w:rsidR="00D37EBD" w:rsidRPr="00D37EBD" w:rsidRDefault="00D37EBD" w:rsidP="00D37EBD">
      <w:r w:rsidRPr="00D37EBD">
        <w:t>☐ Silver Alert procedures</w:t>
      </w:r>
    </w:p>
    <w:p w14:paraId="3A00B1E2" w14:textId="77777777" w:rsidR="00D37EBD" w:rsidRPr="00D37EBD" w:rsidRDefault="00D37EBD" w:rsidP="00D37EBD">
      <w:r w:rsidRPr="00D37EBD">
        <w:t>☐ Shelter-in-place procedures</w:t>
      </w:r>
    </w:p>
    <w:p w14:paraId="47B4F8F4" w14:textId="77777777" w:rsidR="00D37EBD" w:rsidRPr="00D37EBD" w:rsidRDefault="00D37EBD" w:rsidP="00D37EBD">
      <w:r w:rsidRPr="00D37EBD">
        <w:t>☐ Evacuation procedures</w:t>
      </w:r>
    </w:p>
    <w:p w14:paraId="04BF77EB" w14:textId="77777777" w:rsidR="00D37EBD" w:rsidRPr="00D37EBD" w:rsidRDefault="00D37EBD" w:rsidP="00D37EBD">
      <w:r w:rsidRPr="00D37EBD">
        <w:t>☐ Severe weather procedures</w:t>
      </w:r>
    </w:p>
    <w:p w14:paraId="40682C97" w14:textId="77777777" w:rsidR="00D37EBD" w:rsidRPr="00D37EBD" w:rsidRDefault="00D37EBD" w:rsidP="00D37EBD">
      <w:r w:rsidRPr="00D37EBD">
        <w:t>☐ Utility outage procedures</w:t>
      </w:r>
    </w:p>
    <w:p w14:paraId="77837BDD" w14:textId="77777777" w:rsidR="00D37EBD" w:rsidRPr="00D37EBD" w:rsidRDefault="00D37EBD" w:rsidP="00D37EBD">
      <w:r w:rsidRPr="00D37EBD">
        <w:t>☐ Flood/fire response procedures</w:t>
      </w:r>
    </w:p>
    <w:p w14:paraId="0A33B36B" w14:textId="77777777" w:rsidR="00D37EBD" w:rsidRPr="00D37EBD" w:rsidRDefault="00D37EBD" w:rsidP="00D37EBD">
      <w:r w:rsidRPr="00D37EBD">
        <w:t>☐ Resident communication procedures</w:t>
      </w:r>
    </w:p>
    <w:p w14:paraId="7C76B329" w14:textId="77777777" w:rsidR="00D37EBD" w:rsidRPr="00D37EBD" w:rsidRDefault="00D37EBD" w:rsidP="00D37EBD">
      <w:r w:rsidRPr="00D37EBD">
        <w:t>☐ Family communication procedures</w:t>
      </w:r>
    </w:p>
    <w:p w14:paraId="70C41AF0" w14:textId="77777777" w:rsidR="00D37EBD" w:rsidRPr="00D37EBD" w:rsidRDefault="00D37EBD" w:rsidP="00D37EBD">
      <w:r w:rsidRPr="00D37EBD">
        <w:t>☐ Remote access to resident records during emergencies</w:t>
      </w:r>
    </w:p>
    <w:p w14:paraId="2E4A4A85" w14:textId="77777777" w:rsidR="00D37EBD" w:rsidRPr="00D37EBD" w:rsidRDefault="00D37EBD" w:rsidP="00D37EBD">
      <w:r w:rsidRPr="00D37EBD">
        <w:t>☐ Staff emergency responsibilities defined</w:t>
      </w:r>
    </w:p>
    <w:p w14:paraId="7319A85B" w14:textId="77777777" w:rsidR="00D37EBD" w:rsidRPr="00D37EBD" w:rsidRDefault="00D37EBD" w:rsidP="00D37EBD">
      <w:r w:rsidRPr="00D37EBD">
        <w:t>☐ HHAN participation process</w:t>
      </w:r>
    </w:p>
    <w:p w14:paraId="0CD8C10F" w14:textId="732A36AE" w:rsidR="00D37EBD" w:rsidRPr="00D37EBD" w:rsidRDefault="00D37EBD" w:rsidP="00D37EBD">
      <w:r w:rsidRPr="00D37EBD">
        <w:rPr>
          <w:highlight w:val="yellow"/>
        </w:rPr>
        <w:t>Required under Emergency Preparedness Plan regulations.</w:t>
      </w:r>
      <w:r w:rsidRPr="00D37EBD">
        <w:t xml:space="preserve"> </w:t>
      </w:r>
      <w:r w:rsidR="00000000">
        <w:pict w14:anchorId="2381F66C">
          <v:rect id="_x0000_i1026" style="width:0;height:1.5pt" o:hralign="center" o:hrstd="t" o:hr="t" fillcolor="#a0a0a0" stroked="f"/>
        </w:pict>
      </w:r>
    </w:p>
    <w:p w14:paraId="72730941" w14:textId="77777777" w:rsidR="00D37EBD" w:rsidRPr="00D37EBD" w:rsidRDefault="00D37EBD" w:rsidP="00D37EBD">
      <w:pPr>
        <w:rPr>
          <w:b/>
          <w:bCs/>
        </w:rPr>
      </w:pPr>
      <w:r w:rsidRPr="00D37EBD">
        <w:rPr>
          <w:b/>
          <w:bCs/>
        </w:rPr>
        <w:t>Resident Safety Policies</w:t>
      </w:r>
    </w:p>
    <w:p w14:paraId="4236F448" w14:textId="77777777" w:rsidR="00D37EBD" w:rsidRPr="00D37EBD" w:rsidRDefault="00D37EBD" w:rsidP="00D37EBD">
      <w:r w:rsidRPr="00D37EBD">
        <w:t>☐ Evidence-Informed Falls Prevention Program</w:t>
      </w:r>
    </w:p>
    <w:p w14:paraId="514636C3" w14:textId="77777777" w:rsidR="00D37EBD" w:rsidRPr="00D37EBD" w:rsidRDefault="00D37EBD" w:rsidP="00D37EBD">
      <w:r w:rsidRPr="00D37EBD">
        <w:t>☐ Emergency response system program</w:t>
      </w:r>
    </w:p>
    <w:p w14:paraId="0DAFB10F" w14:textId="77777777" w:rsidR="00D37EBD" w:rsidRPr="00D37EBD" w:rsidRDefault="00D37EBD" w:rsidP="00D37EBD">
      <w:r w:rsidRPr="00D37EBD">
        <w:t>☐ Response time monitoring procedures</w:t>
      </w:r>
    </w:p>
    <w:p w14:paraId="2828343D" w14:textId="77777777" w:rsidR="00D37EBD" w:rsidRPr="00D37EBD" w:rsidRDefault="00D37EBD" w:rsidP="00D37EBD">
      <w:r w:rsidRPr="00D37EBD">
        <w:t>☐ Environmental safety inspections</w:t>
      </w:r>
    </w:p>
    <w:p w14:paraId="2968CCF2" w14:textId="77777777" w:rsidR="00D37EBD" w:rsidRPr="00D37EBD" w:rsidRDefault="00D37EBD" w:rsidP="00D37EBD">
      <w:r w:rsidRPr="00D37EBD">
        <w:lastRenderedPageBreak/>
        <w:t>☐ Hazard identification process</w:t>
      </w:r>
    </w:p>
    <w:p w14:paraId="348B3003" w14:textId="77777777" w:rsidR="00D37EBD" w:rsidRPr="00D37EBD" w:rsidRDefault="00D37EBD" w:rsidP="00D37EBD">
      <w:r w:rsidRPr="00D37EBD">
        <w:t>☐ Transfer Assistive Device program</w:t>
      </w:r>
    </w:p>
    <w:p w14:paraId="5ABDC399" w14:textId="77777777" w:rsidR="00D37EBD" w:rsidRPr="00D37EBD" w:rsidRDefault="00D37EBD" w:rsidP="00D37EBD">
      <w:r w:rsidRPr="00D37EBD">
        <w:t>☐ Mobility Assistive Device program</w:t>
      </w:r>
    </w:p>
    <w:p w14:paraId="3D059CA0" w14:textId="77777777" w:rsidR="00D37EBD" w:rsidRPr="00D37EBD" w:rsidRDefault="00D37EBD" w:rsidP="00D37EBD">
      <w:r w:rsidRPr="00D37EBD">
        <w:t>☐ Lift Device program</w:t>
      </w:r>
    </w:p>
    <w:p w14:paraId="1B566A03" w14:textId="77777777" w:rsidR="00D37EBD" w:rsidRPr="00D37EBD" w:rsidRDefault="00D37EBD" w:rsidP="00D37EBD">
      <w:r w:rsidRPr="00D37EBD">
        <w:t>☐ Bed rail guidance</w:t>
      </w:r>
    </w:p>
    <w:p w14:paraId="5D2DBE4B" w14:textId="77777777" w:rsidR="00D37EBD" w:rsidRPr="00D37EBD" w:rsidRDefault="00D37EBD" w:rsidP="00D37EBD">
      <w:r w:rsidRPr="00D37EBD">
        <w:t>☐ Smoking policy</w:t>
      </w:r>
    </w:p>
    <w:p w14:paraId="3EEA2ED8" w14:textId="77777777" w:rsidR="00D37EBD" w:rsidRPr="00D37EBD" w:rsidRDefault="00D37EBD" w:rsidP="00D37EBD">
      <w:r w:rsidRPr="00D37EBD">
        <w:t>☐ Oxygen safety policy</w:t>
      </w:r>
    </w:p>
    <w:p w14:paraId="3913E804" w14:textId="77777777" w:rsidR="00D37EBD" w:rsidRPr="00D37EBD" w:rsidRDefault="00D37EBD" w:rsidP="00D37EBD">
      <w:r w:rsidRPr="00D37EBD">
        <w:t>☐ Naloxone policy</w:t>
      </w:r>
    </w:p>
    <w:p w14:paraId="4BB8A93C" w14:textId="77777777" w:rsidR="00D37EBD" w:rsidRPr="00D37EBD" w:rsidRDefault="00D37EBD" w:rsidP="00D37EBD">
      <w:r w:rsidRPr="00D37EBD">
        <w:t>☐ Epinephrine policy</w:t>
      </w:r>
    </w:p>
    <w:p w14:paraId="06413D17" w14:textId="77777777" w:rsidR="00D37EBD" w:rsidRPr="00D37EBD" w:rsidRDefault="00D37EBD" w:rsidP="00D37EBD">
      <w:r w:rsidRPr="00D37EBD">
        <w:t>☐ CPR/AED policy</w:t>
      </w:r>
    </w:p>
    <w:p w14:paraId="0FD14A1D" w14:textId="77777777" w:rsidR="00D37EBD" w:rsidRPr="00D37EBD" w:rsidRDefault="00D37EBD" w:rsidP="00D37EBD">
      <w:r w:rsidRPr="00D37EBD">
        <w:t>☐ Abuse prevention policy</w:t>
      </w:r>
    </w:p>
    <w:p w14:paraId="6B14FB32" w14:textId="77777777" w:rsidR="00D37EBD" w:rsidRPr="00D37EBD" w:rsidRDefault="00D37EBD" w:rsidP="00D37EBD">
      <w:r w:rsidRPr="00D37EBD">
        <w:t>☐ Restraint prohibition policy</w:t>
      </w:r>
    </w:p>
    <w:p w14:paraId="50A17123" w14:textId="4AA0B085" w:rsidR="00D37EBD" w:rsidRPr="00D37EBD" w:rsidRDefault="00D37EBD" w:rsidP="00D37EBD">
      <w:r w:rsidRPr="00D37EBD">
        <w:rPr>
          <w:highlight w:val="yellow"/>
        </w:rPr>
        <w:t>Required safety program elements.</w:t>
      </w:r>
      <w:r w:rsidRPr="00D37EBD">
        <w:t xml:space="preserve"> </w:t>
      </w:r>
      <w:r w:rsidR="00000000">
        <w:pict w14:anchorId="4BD752C4">
          <v:rect id="_x0000_i1027" style="width:0;height:1.5pt" o:hralign="center" o:hrstd="t" o:hr="t" fillcolor="#a0a0a0" stroked="f"/>
        </w:pict>
      </w:r>
    </w:p>
    <w:p w14:paraId="5C7E1D16" w14:textId="77777777" w:rsidR="00D37EBD" w:rsidRPr="00D37EBD" w:rsidRDefault="00D37EBD" w:rsidP="00D37EBD">
      <w:pPr>
        <w:rPr>
          <w:b/>
          <w:bCs/>
        </w:rPr>
      </w:pPr>
      <w:r w:rsidRPr="00D37EBD">
        <w:rPr>
          <w:b/>
          <w:bCs/>
        </w:rPr>
        <w:t>Medication Management Policies</w:t>
      </w:r>
    </w:p>
    <w:p w14:paraId="6D2EB8DF" w14:textId="77777777" w:rsidR="00D37EBD" w:rsidRPr="00D37EBD" w:rsidRDefault="00D37EBD" w:rsidP="00D37EBD">
      <w:pPr>
        <w:rPr>
          <w:b/>
          <w:bCs/>
        </w:rPr>
      </w:pPr>
      <w:r w:rsidRPr="00D37EBD">
        <w:rPr>
          <w:b/>
          <w:bCs/>
        </w:rPr>
        <w:t>SAMM</w:t>
      </w:r>
    </w:p>
    <w:p w14:paraId="347721B9" w14:textId="77777777" w:rsidR="00D37EBD" w:rsidRPr="00D37EBD" w:rsidRDefault="00D37EBD" w:rsidP="00D37EBD">
      <w:r w:rsidRPr="00D37EBD">
        <w:t>☐ Medication reminders</w:t>
      </w:r>
    </w:p>
    <w:p w14:paraId="59558076" w14:textId="77777777" w:rsidR="00D37EBD" w:rsidRPr="00D37EBD" w:rsidRDefault="00D37EBD" w:rsidP="00D37EBD">
      <w:r w:rsidRPr="00D37EBD">
        <w:t>☐ Observation requirements</w:t>
      </w:r>
    </w:p>
    <w:p w14:paraId="402E08EE" w14:textId="77777777" w:rsidR="00D37EBD" w:rsidRPr="00D37EBD" w:rsidRDefault="00D37EBD" w:rsidP="00D37EBD">
      <w:r w:rsidRPr="00D37EBD">
        <w:t>☐ Documentation requirements</w:t>
      </w:r>
    </w:p>
    <w:p w14:paraId="4119790A" w14:textId="77777777" w:rsidR="00D37EBD" w:rsidRPr="00D37EBD" w:rsidRDefault="00D37EBD" w:rsidP="00D37EBD">
      <w:r w:rsidRPr="00D37EBD">
        <w:t>☐ PRN assistance policy</w:t>
      </w:r>
    </w:p>
    <w:p w14:paraId="094541AA" w14:textId="77777777" w:rsidR="00D37EBD" w:rsidRPr="00D37EBD" w:rsidRDefault="00D37EBD" w:rsidP="00D37EBD">
      <w:pPr>
        <w:rPr>
          <w:b/>
          <w:bCs/>
        </w:rPr>
      </w:pPr>
      <w:r w:rsidRPr="00D37EBD">
        <w:rPr>
          <w:b/>
          <w:bCs/>
        </w:rPr>
        <w:t>LMA</w:t>
      </w:r>
    </w:p>
    <w:p w14:paraId="40F4BFBE" w14:textId="77777777" w:rsidR="00D37EBD" w:rsidRPr="00D37EBD" w:rsidRDefault="00D37EBD" w:rsidP="00D37EBD">
      <w:r w:rsidRPr="00D37EBD">
        <w:t>☐ Original pharmacy container requirements</w:t>
      </w:r>
    </w:p>
    <w:p w14:paraId="086CC394" w14:textId="77777777" w:rsidR="00D37EBD" w:rsidRPr="00D37EBD" w:rsidRDefault="00D37EBD" w:rsidP="00D37EBD">
      <w:r w:rsidRPr="00D37EBD">
        <w:t>☐ Administration documentation</w:t>
      </w:r>
    </w:p>
    <w:p w14:paraId="4F97B94A" w14:textId="77777777" w:rsidR="00D37EBD" w:rsidRPr="00D37EBD" w:rsidRDefault="00D37EBD" w:rsidP="00D37EBD">
      <w:r w:rsidRPr="00D37EBD">
        <w:t>☐ Nurse oversight</w:t>
      </w:r>
    </w:p>
    <w:p w14:paraId="0AAC3263" w14:textId="77777777" w:rsidR="00D37EBD" w:rsidRPr="00D37EBD" w:rsidRDefault="00D37EBD" w:rsidP="00D37EBD">
      <w:pPr>
        <w:rPr>
          <w:b/>
          <w:bCs/>
        </w:rPr>
      </w:pPr>
      <w:r w:rsidRPr="00D37EBD">
        <w:rPr>
          <w:b/>
          <w:bCs/>
        </w:rPr>
        <w:t>Controlled Substances</w:t>
      </w:r>
    </w:p>
    <w:p w14:paraId="0B15C607" w14:textId="77777777" w:rsidR="00D37EBD" w:rsidRPr="00D37EBD" w:rsidRDefault="00D37EBD" w:rsidP="00D37EBD">
      <w:r w:rsidRPr="00D37EBD">
        <w:t>☐ Diversion prevention program</w:t>
      </w:r>
    </w:p>
    <w:p w14:paraId="5D5AA7A6" w14:textId="77777777" w:rsidR="00D37EBD" w:rsidRPr="00D37EBD" w:rsidRDefault="00D37EBD" w:rsidP="00D37EBD">
      <w:r w:rsidRPr="00D37EBD">
        <w:lastRenderedPageBreak/>
        <w:t>☐ Investigation procedures</w:t>
      </w:r>
    </w:p>
    <w:p w14:paraId="79DE727A" w14:textId="77777777" w:rsidR="00D37EBD" w:rsidRPr="00D37EBD" w:rsidRDefault="00D37EBD" w:rsidP="00D37EBD">
      <w:r w:rsidRPr="00D37EBD">
        <w:t>☐ Disposal procedures</w:t>
      </w:r>
    </w:p>
    <w:p w14:paraId="65DAB717" w14:textId="77777777" w:rsidR="00D37EBD" w:rsidRPr="00D37EBD" w:rsidRDefault="00D37EBD" w:rsidP="00D37EBD">
      <w:r w:rsidRPr="00D37EBD">
        <w:t>☐ Law enforcement reporting procedures</w:t>
      </w:r>
    </w:p>
    <w:p w14:paraId="5B18E16A" w14:textId="11A0BCF4" w:rsidR="00D37EBD" w:rsidRPr="00D37EBD" w:rsidRDefault="00D37EBD" w:rsidP="00D37EBD">
      <w:r w:rsidRPr="00D37EBD">
        <w:rPr>
          <w:highlight w:val="yellow"/>
        </w:rPr>
        <w:t>Required under medication quality and controlled substance requirements.</w:t>
      </w:r>
      <w:r w:rsidR="00000000">
        <w:pict w14:anchorId="1E8F18A0">
          <v:rect id="_x0000_i1028" style="width:0;height:1.5pt" o:hralign="center" o:hrstd="t" o:hr="t" fillcolor="#a0a0a0" stroked="f"/>
        </w:pict>
      </w:r>
    </w:p>
    <w:p w14:paraId="648C8496" w14:textId="77777777" w:rsidR="00D37EBD" w:rsidRPr="00D37EBD" w:rsidRDefault="00D37EBD" w:rsidP="00D37EBD">
      <w:pPr>
        <w:rPr>
          <w:b/>
          <w:bCs/>
        </w:rPr>
      </w:pPr>
      <w:r w:rsidRPr="00D37EBD">
        <w:rPr>
          <w:b/>
          <w:bCs/>
        </w:rPr>
        <w:t>Quality Assurance &amp; Performance Improvement (QAPI)</w:t>
      </w:r>
    </w:p>
    <w:p w14:paraId="7DC7499A" w14:textId="77777777" w:rsidR="00D37EBD" w:rsidRPr="00D37EBD" w:rsidRDefault="00D37EBD" w:rsidP="00D37EBD">
      <w:r w:rsidRPr="00D37EBD">
        <w:t>☐ Written QAPI program</w:t>
      </w:r>
    </w:p>
    <w:p w14:paraId="615F945A" w14:textId="77777777" w:rsidR="00D37EBD" w:rsidRPr="00D37EBD" w:rsidRDefault="00D37EBD" w:rsidP="00D37EBD">
      <w:r w:rsidRPr="00D37EBD">
        <w:t>☐ Annual review process</w:t>
      </w:r>
    </w:p>
    <w:p w14:paraId="2ACB20D4" w14:textId="77777777" w:rsidR="00D37EBD" w:rsidRPr="00D37EBD" w:rsidRDefault="00D37EBD" w:rsidP="00D37EBD">
      <w:r w:rsidRPr="00D37EBD">
        <w:t>☐ Resident satisfaction process</w:t>
      </w:r>
    </w:p>
    <w:p w14:paraId="4DB74094" w14:textId="77777777" w:rsidR="00D37EBD" w:rsidRPr="00D37EBD" w:rsidRDefault="00D37EBD" w:rsidP="00D37EBD">
      <w:r w:rsidRPr="00D37EBD">
        <w:t>☐ Falls review process</w:t>
      </w:r>
    </w:p>
    <w:p w14:paraId="0A354642" w14:textId="77777777" w:rsidR="00D37EBD" w:rsidRPr="00D37EBD" w:rsidRDefault="00D37EBD" w:rsidP="00D37EBD">
      <w:r w:rsidRPr="00D37EBD">
        <w:t>☐ Medication audit process</w:t>
      </w:r>
    </w:p>
    <w:p w14:paraId="38D5194F" w14:textId="77777777" w:rsidR="00D37EBD" w:rsidRPr="00D37EBD" w:rsidRDefault="00D37EBD" w:rsidP="00D37EBD">
      <w:r w:rsidRPr="00D37EBD">
        <w:t>☐ Emergency response data review</w:t>
      </w:r>
    </w:p>
    <w:p w14:paraId="6238C28A" w14:textId="77777777" w:rsidR="00D37EBD" w:rsidRPr="00D37EBD" w:rsidRDefault="00D37EBD" w:rsidP="00D37EBD">
      <w:r w:rsidRPr="00D37EBD">
        <w:t>☐ Service plan review process</w:t>
      </w:r>
    </w:p>
    <w:p w14:paraId="368C15FB" w14:textId="77777777" w:rsidR="00D37EBD" w:rsidRPr="00D37EBD" w:rsidRDefault="00D37EBD" w:rsidP="00D37EBD">
      <w:r w:rsidRPr="00D37EBD">
        <w:t>☐ Corrective action tracking</w:t>
      </w:r>
    </w:p>
    <w:p w14:paraId="3733FC9A" w14:textId="77777777" w:rsidR="00D37EBD" w:rsidRPr="00D37EBD" w:rsidRDefault="00D37EBD" w:rsidP="00D37EBD">
      <w:r w:rsidRPr="00D37EBD">
        <w:t>☐ Data analysis process</w:t>
      </w:r>
    </w:p>
    <w:p w14:paraId="606E5F2F" w14:textId="77777777" w:rsidR="00D37EBD" w:rsidRPr="00D37EBD" w:rsidRDefault="00D37EBD" w:rsidP="00D37EBD">
      <w:r w:rsidRPr="00D37EBD">
        <w:t>☐ Meeting schedule established</w:t>
      </w:r>
    </w:p>
    <w:p w14:paraId="0546739B" w14:textId="77777777" w:rsidR="00D37EBD" w:rsidRPr="00D37EBD" w:rsidRDefault="00D37EBD" w:rsidP="00D37EBD">
      <w:r w:rsidRPr="00D37EBD">
        <w:t>☐ QAPI minutes maintained</w:t>
      </w:r>
    </w:p>
    <w:p w14:paraId="41526C8B" w14:textId="54321576" w:rsidR="00D37EBD" w:rsidRDefault="00D37EBD" w:rsidP="00440516">
      <w:pPr>
        <w:spacing w:after="0" w:line="240" w:lineRule="auto"/>
      </w:pPr>
      <w:r w:rsidRPr="00D37EBD">
        <w:rPr>
          <w:highlight w:val="yellow"/>
        </w:rPr>
        <w:t>Additional committee requirements if providing BHS.</w:t>
      </w:r>
      <w:r w:rsidR="00000000">
        <w:pict w14:anchorId="72B0696B">
          <v:rect id="_x0000_i1029" style="width:0;height:1.5pt" o:hralign="center" o:hrstd="t" o:hr="t" fillcolor="#a0a0a0" stroked="f"/>
        </w:pict>
      </w:r>
    </w:p>
    <w:p w14:paraId="58A6C93F" w14:textId="77777777" w:rsidR="00462CC7" w:rsidRPr="00D37EBD" w:rsidRDefault="00462CC7" w:rsidP="00462CC7">
      <w:pPr>
        <w:rPr>
          <w:b/>
          <w:bCs/>
        </w:rPr>
      </w:pPr>
      <w:r w:rsidRPr="00D37EBD">
        <w:rPr>
          <w:b/>
          <w:bCs/>
        </w:rPr>
        <w:t>Basic Health Services (BHS) Policies</w:t>
      </w:r>
    </w:p>
    <w:p w14:paraId="11834CCF" w14:textId="77777777" w:rsidR="00462CC7" w:rsidRPr="00D37EBD" w:rsidRDefault="00462CC7" w:rsidP="00462CC7">
      <w:r w:rsidRPr="00D37EBD">
        <w:t>If certified or seeking certification for BHS, verify policies address:</w:t>
      </w:r>
    </w:p>
    <w:p w14:paraId="75264948" w14:textId="77777777" w:rsidR="00462CC7" w:rsidRPr="00D37EBD" w:rsidRDefault="00462CC7" w:rsidP="00462CC7">
      <w:r w:rsidRPr="00D37EBD">
        <w:t>☐ Resident consent procedures</w:t>
      </w:r>
    </w:p>
    <w:p w14:paraId="58D6562D" w14:textId="77777777" w:rsidR="00462CC7" w:rsidRPr="00D37EBD" w:rsidRDefault="00462CC7" w:rsidP="00462CC7">
      <w:r w:rsidRPr="00D37EBD">
        <w:t>☐ Medical order requirements</w:t>
      </w:r>
    </w:p>
    <w:p w14:paraId="31B4E27A" w14:textId="77777777" w:rsidR="00462CC7" w:rsidRPr="00D37EBD" w:rsidRDefault="00462CC7" w:rsidP="00462CC7">
      <w:r w:rsidRPr="00D37EBD">
        <w:t>☐ RN assessment requirements</w:t>
      </w:r>
    </w:p>
    <w:p w14:paraId="03612BE7" w14:textId="77777777" w:rsidR="00462CC7" w:rsidRPr="00D37EBD" w:rsidRDefault="00462CC7" w:rsidP="00462CC7">
      <w:r w:rsidRPr="00D37EBD">
        <w:t>☐ Resident eligibility criteria</w:t>
      </w:r>
    </w:p>
    <w:p w14:paraId="41DDFEA1" w14:textId="77777777" w:rsidR="00462CC7" w:rsidRPr="00D37EBD" w:rsidRDefault="00462CC7" w:rsidP="00462CC7">
      <w:r w:rsidRPr="00D37EBD">
        <w:t>☐ Service planning requirements</w:t>
      </w:r>
    </w:p>
    <w:p w14:paraId="7C7E4BCA" w14:textId="77777777" w:rsidR="00462CC7" w:rsidRPr="00D37EBD" w:rsidRDefault="00462CC7" w:rsidP="00462CC7">
      <w:r w:rsidRPr="00D37EBD">
        <w:t>☐ Documentation standards</w:t>
      </w:r>
    </w:p>
    <w:p w14:paraId="142E7467" w14:textId="77777777" w:rsidR="00462CC7" w:rsidRPr="00D37EBD" w:rsidRDefault="00462CC7" w:rsidP="00462CC7">
      <w:r w:rsidRPr="00D37EBD">
        <w:lastRenderedPageBreak/>
        <w:t>☐ Clinical communication procedures</w:t>
      </w:r>
    </w:p>
    <w:p w14:paraId="55345C2C" w14:textId="77777777" w:rsidR="00462CC7" w:rsidRPr="00D37EBD" w:rsidRDefault="00462CC7" w:rsidP="00462CC7">
      <w:r w:rsidRPr="00D37EBD">
        <w:t>☐ Continuity of care during transitions</w:t>
      </w:r>
    </w:p>
    <w:p w14:paraId="54C0EC22" w14:textId="77777777" w:rsidR="00462CC7" w:rsidRPr="00D37EBD" w:rsidRDefault="00462CC7" w:rsidP="00462CC7">
      <w:r w:rsidRPr="00D37EBD">
        <w:t>☐ Emergency response procedures</w:t>
      </w:r>
    </w:p>
    <w:p w14:paraId="082FC0A0" w14:textId="77777777" w:rsidR="00462CC7" w:rsidRPr="00D37EBD" w:rsidRDefault="00462CC7" w:rsidP="00462CC7">
      <w:r w:rsidRPr="00D37EBD">
        <w:t>☐ Quality assurance process</w:t>
      </w:r>
    </w:p>
    <w:p w14:paraId="2AFD7FA9" w14:textId="77777777" w:rsidR="00462CC7" w:rsidRPr="00D37EBD" w:rsidRDefault="00462CC7" w:rsidP="00462CC7">
      <w:r w:rsidRPr="00D37EBD">
        <w:t>☐ Staff competency validation</w:t>
      </w:r>
    </w:p>
    <w:p w14:paraId="5A173F73" w14:textId="77777777" w:rsidR="00462CC7" w:rsidRPr="00D37EBD" w:rsidRDefault="00462CC7" w:rsidP="00462CC7">
      <w:r w:rsidRPr="00D37EBD">
        <w:t>☐ Third-party provider coordination</w:t>
      </w:r>
    </w:p>
    <w:p w14:paraId="48E9FC70" w14:textId="77777777" w:rsidR="00462CC7" w:rsidRPr="00D37EBD" w:rsidRDefault="00462CC7" w:rsidP="00462CC7">
      <w:r w:rsidRPr="00D37EBD">
        <w:t>☐ Discontinuation of BHS process</w:t>
      </w:r>
    </w:p>
    <w:p w14:paraId="53863079" w14:textId="77777777" w:rsidR="00462CC7" w:rsidRPr="00D37EBD" w:rsidRDefault="00462CC7" w:rsidP="00462CC7">
      <w:r w:rsidRPr="00D37EBD">
        <w:t>☐ Resident fee disclosures</w:t>
      </w:r>
    </w:p>
    <w:p w14:paraId="5DFE7F5A" w14:textId="77777777" w:rsidR="00462CC7" w:rsidRPr="00D37EBD" w:rsidRDefault="00462CC7" w:rsidP="00462CC7">
      <w:r w:rsidRPr="00D37EBD">
        <w:t>☐ Health Care Proxy notification process</w:t>
      </w:r>
    </w:p>
    <w:p w14:paraId="07688108" w14:textId="77777777" w:rsidR="00462CC7" w:rsidRPr="00D37EBD" w:rsidRDefault="00462CC7" w:rsidP="00462CC7">
      <w:r w:rsidRPr="00D37EBD">
        <w:t>☐ Communication with Licensed Independent Providers</w:t>
      </w:r>
    </w:p>
    <w:p w14:paraId="4F2AC182" w14:textId="77777777" w:rsidR="00462CC7" w:rsidRPr="00D37EBD" w:rsidRDefault="00462CC7" w:rsidP="00DE249B">
      <w:pPr>
        <w:spacing w:after="0" w:line="240" w:lineRule="auto"/>
      </w:pPr>
      <w:r w:rsidRPr="00D37EBD">
        <w:rPr>
          <w:highlight w:val="yellow"/>
        </w:rPr>
        <w:t>Required if offering BHS.</w:t>
      </w:r>
      <w:r w:rsidR="00000000">
        <w:pict w14:anchorId="17DEC7E1">
          <v:rect id="_x0000_i1030" style="width:0;height:1.5pt" o:hralign="center" o:hrstd="t" o:hr="t" fillcolor="#a0a0a0" stroked="f"/>
        </w:pict>
      </w:r>
    </w:p>
    <w:p w14:paraId="121AF2E1" w14:textId="77777777" w:rsidR="00D37EBD" w:rsidRPr="00440516" w:rsidRDefault="00D37EBD" w:rsidP="00440516">
      <w:pPr>
        <w:spacing w:after="0" w:line="240" w:lineRule="auto"/>
        <w:jc w:val="center"/>
        <w:rPr>
          <w:b/>
          <w:bCs/>
          <w:i/>
          <w:iCs/>
          <w:u w:val="single"/>
        </w:rPr>
      </w:pPr>
      <w:r w:rsidRPr="00440516">
        <w:rPr>
          <w:b/>
          <w:bCs/>
          <w:i/>
          <w:iCs/>
          <w:u w:val="single"/>
        </w:rPr>
        <w:t>PRIORITY 2: DISCLOSURES AND RESIDENCY AGREEMENTS</w:t>
      </w:r>
    </w:p>
    <w:p w14:paraId="2EE4682C" w14:textId="77777777" w:rsidR="00D37EBD" w:rsidRPr="00D37EBD" w:rsidRDefault="00D37EBD" w:rsidP="00D37EBD">
      <w:pPr>
        <w:rPr>
          <w:b/>
          <w:bCs/>
        </w:rPr>
      </w:pPr>
      <w:r w:rsidRPr="00D37EBD">
        <w:rPr>
          <w:b/>
          <w:bCs/>
        </w:rPr>
        <w:t>Residency Agreement Review</w:t>
      </w:r>
    </w:p>
    <w:p w14:paraId="0B7D2FF0" w14:textId="77777777" w:rsidR="00D37EBD" w:rsidRPr="00D37EBD" w:rsidRDefault="00D37EBD" w:rsidP="00D37EBD">
      <w:r w:rsidRPr="00D37EBD">
        <w:t>Verify agreement includes:</w:t>
      </w:r>
    </w:p>
    <w:p w14:paraId="5CA4B665" w14:textId="77777777" w:rsidR="00D37EBD" w:rsidRPr="00D37EBD" w:rsidRDefault="00D37EBD" w:rsidP="00D37EBD">
      <w:r w:rsidRPr="00D37EBD">
        <w:t>☐ Current service fees</w:t>
      </w:r>
    </w:p>
    <w:p w14:paraId="35F620FA" w14:textId="77777777" w:rsidR="00D37EBD" w:rsidRPr="00D37EBD" w:rsidRDefault="00D37EBD" w:rsidP="00D37EBD">
      <w:r w:rsidRPr="00D37EBD">
        <w:t>☐ BHS fees (if applicable)</w:t>
      </w:r>
    </w:p>
    <w:p w14:paraId="3E5BD9F5" w14:textId="77777777" w:rsidR="00D37EBD" w:rsidRPr="00D37EBD" w:rsidRDefault="00D37EBD" w:rsidP="00D37EBD">
      <w:r w:rsidRPr="00D37EBD">
        <w:t>☐ Termination criteria</w:t>
      </w:r>
    </w:p>
    <w:p w14:paraId="64C55C40" w14:textId="77777777" w:rsidR="00D37EBD" w:rsidRPr="00D37EBD" w:rsidRDefault="00D37EBD" w:rsidP="00D37EBD">
      <w:r w:rsidRPr="00D37EBD">
        <w:t>☐ Grievance process</w:t>
      </w:r>
    </w:p>
    <w:p w14:paraId="0270F1B3" w14:textId="77777777" w:rsidR="00D37EBD" w:rsidRPr="00D37EBD" w:rsidRDefault="00D37EBD" w:rsidP="00D37EBD">
      <w:r w:rsidRPr="00D37EBD">
        <w:t>☐ Refund policy</w:t>
      </w:r>
    </w:p>
    <w:p w14:paraId="41F50977" w14:textId="77777777" w:rsidR="00D37EBD" w:rsidRPr="00D37EBD" w:rsidRDefault="00D37EBD" w:rsidP="00D37EBD">
      <w:r w:rsidRPr="00D37EBD">
        <w:t>☐ Medication management policy</w:t>
      </w:r>
    </w:p>
    <w:p w14:paraId="7078DEDD" w14:textId="77777777" w:rsidR="00D37EBD" w:rsidRPr="00D37EBD" w:rsidRDefault="00D37EBD" w:rsidP="00D37EBD">
      <w:r w:rsidRPr="00D37EBD">
        <w:t>☐ Resident rights</w:t>
      </w:r>
    </w:p>
    <w:p w14:paraId="680AC3D0" w14:textId="77777777" w:rsidR="00D37EBD" w:rsidRPr="00D37EBD" w:rsidRDefault="00D37EBD" w:rsidP="00D37EBD">
      <w:r w:rsidRPr="00D37EBD">
        <w:t>☐ Service limitations</w:t>
      </w:r>
    </w:p>
    <w:p w14:paraId="0006E266" w14:textId="77777777" w:rsidR="00D37EBD" w:rsidRPr="00D37EBD" w:rsidRDefault="00D37EBD" w:rsidP="00D37EBD">
      <w:r w:rsidRPr="00D37EBD">
        <w:t>☐ Staffing description</w:t>
      </w:r>
    </w:p>
    <w:p w14:paraId="232822BF" w14:textId="77777777" w:rsidR="00D37EBD" w:rsidRPr="00D37EBD" w:rsidRDefault="00D37EBD" w:rsidP="00D37EBD">
      <w:r w:rsidRPr="00D37EBD">
        <w:t>☐ Payment terms</w:t>
      </w:r>
    </w:p>
    <w:p w14:paraId="55C9BC00" w14:textId="77777777" w:rsidR="00D37EBD" w:rsidRPr="00D37EBD" w:rsidRDefault="00D37EBD" w:rsidP="00D37EBD">
      <w:r w:rsidRPr="00D37EBD">
        <w:t>☐ Absence policies</w:t>
      </w:r>
    </w:p>
    <w:p w14:paraId="654A25C5" w14:textId="3F3F9F89" w:rsidR="00D37EBD" w:rsidRPr="00D37EBD" w:rsidRDefault="00D37EBD" w:rsidP="00D37EBD">
      <w:r w:rsidRPr="00D37EBD">
        <w:rPr>
          <w:highlight w:val="yellow"/>
        </w:rPr>
        <w:lastRenderedPageBreak/>
        <w:t>Required content.</w:t>
      </w:r>
      <w:r w:rsidRPr="00D37EBD">
        <w:t xml:space="preserve"> </w:t>
      </w:r>
      <w:r w:rsidR="00000000">
        <w:pict w14:anchorId="74C93005">
          <v:rect id="_x0000_i1031" style="width:0;height:1.5pt" o:hralign="center" o:hrstd="t" o:hr="t" fillcolor="#a0a0a0" stroked="f"/>
        </w:pict>
      </w:r>
    </w:p>
    <w:p w14:paraId="6897D4F9" w14:textId="77777777" w:rsidR="00D37EBD" w:rsidRPr="00D37EBD" w:rsidRDefault="00D37EBD" w:rsidP="00D37EBD">
      <w:pPr>
        <w:rPr>
          <w:b/>
          <w:bCs/>
        </w:rPr>
      </w:pPr>
      <w:r w:rsidRPr="00D37EBD">
        <w:rPr>
          <w:b/>
          <w:bCs/>
        </w:rPr>
        <w:t>Disclosure Statement Review</w:t>
      </w:r>
    </w:p>
    <w:p w14:paraId="23D24F91" w14:textId="77777777" w:rsidR="00D37EBD" w:rsidRPr="00D37EBD" w:rsidRDefault="00D37EBD" w:rsidP="00D37EBD">
      <w:r w:rsidRPr="00D37EBD">
        <w:t>Verify disclosure includes:</w:t>
      </w:r>
    </w:p>
    <w:p w14:paraId="564331DC" w14:textId="77777777" w:rsidR="00D37EBD" w:rsidRPr="00D37EBD" w:rsidRDefault="00D37EBD" w:rsidP="00D37EBD">
      <w:r w:rsidRPr="00D37EBD">
        <w:t>☐ Current staffing levels</w:t>
      </w:r>
    </w:p>
    <w:p w14:paraId="6ADCA9FF" w14:textId="77777777" w:rsidR="00D37EBD" w:rsidRPr="00D37EBD" w:rsidRDefault="00D37EBD" w:rsidP="00D37EBD">
      <w:r w:rsidRPr="00D37EBD">
        <w:t>☐ CPR/AED information</w:t>
      </w:r>
    </w:p>
    <w:p w14:paraId="2E729D1D" w14:textId="77777777" w:rsidR="00D37EBD" w:rsidRPr="00D37EBD" w:rsidRDefault="00D37EBD" w:rsidP="00D37EBD">
      <w:r w:rsidRPr="00D37EBD">
        <w:t>☐ Assessment process</w:t>
      </w:r>
    </w:p>
    <w:p w14:paraId="7E023693" w14:textId="77777777" w:rsidR="00D37EBD" w:rsidRPr="00D37EBD" w:rsidRDefault="00D37EBD" w:rsidP="00D37EBD">
      <w:r w:rsidRPr="00D37EBD">
        <w:t>☐ Emergency procedures</w:t>
      </w:r>
    </w:p>
    <w:p w14:paraId="35F4ABD3" w14:textId="77777777" w:rsidR="00D37EBD" w:rsidRPr="00D37EBD" w:rsidRDefault="00D37EBD" w:rsidP="00D37EBD">
      <w:r w:rsidRPr="00D37EBD">
        <w:t>☐ Diet options</w:t>
      </w:r>
    </w:p>
    <w:p w14:paraId="06709266" w14:textId="77777777" w:rsidR="00D37EBD" w:rsidRPr="00D37EBD" w:rsidRDefault="00D37EBD" w:rsidP="00D37EBD">
      <w:r w:rsidRPr="00D37EBD">
        <w:t>☐ Security procedures</w:t>
      </w:r>
    </w:p>
    <w:p w14:paraId="27AD173E" w14:textId="77777777" w:rsidR="00D37EBD" w:rsidRPr="00D37EBD" w:rsidRDefault="00D37EBD" w:rsidP="00D37EBD">
      <w:r w:rsidRPr="00D37EBD">
        <w:t>☐ Activities program</w:t>
      </w:r>
    </w:p>
    <w:p w14:paraId="3661643D" w14:textId="77777777" w:rsidR="00D37EBD" w:rsidRPr="00D37EBD" w:rsidRDefault="00D37EBD" w:rsidP="00D37EBD">
      <w:r w:rsidRPr="00D37EBD">
        <w:t>☐ Nurse role explanation</w:t>
      </w:r>
    </w:p>
    <w:p w14:paraId="514F5346" w14:textId="77777777" w:rsidR="00D37EBD" w:rsidRPr="00D37EBD" w:rsidRDefault="00D37EBD" w:rsidP="00D37EBD">
      <w:r w:rsidRPr="00D37EBD">
        <w:t>☐ Special Care information (if applicable)</w:t>
      </w:r>
    </w:p>
    <w:p w14:paraId="6B3A7979" w14:textId="77777777" w:rsidR="00D37EBD" w:rsidRPr="00D37EBD" w:rsidRDefault="00D37EBD" w:rsidP="00D37EBD">
      <w:r w:rsidRPr="00D37EBD">
        <w:t>☐ Smoking procedures</w:t>
      </w:r>
    </w:p>
    <w:p w14:paraId="3D52F704" w14:textId="77777777" w:rsidR="00D37EBD" w:rsidRPr="00D37EBD" w:rsidRDefault="00D37EBD" w:rsidP="00D37EBD">
      <w:r w:rsidRPr="00D37EBD">
        <w:t>☐ Oxygen procedures</w:t>
      </w:r>
    </w:p>
    <w:p w14:paraId="1CC84DB7" w14:textId="2CDBE807" w:rsidR="00D37EBD" w:rsidRPr="00D37EBD" w:rsidRDefault="00D37EBD" w:rsidP="00D37EBD">
      <w:r w:rsidRPr="00D37EBD">
        <w:rPr>
          <w:highlight w:val="yellow"/>
        </w:rPr>
        <w:t>Required disclosure content.</w:t>
      </w:r>
      <w:r w:rsidRPr="00D37EBD">
        <w:t xml:space="preserve"> </w:t>
      </w:r>
      <w:r w:rsidR="00000000">
        <w:pict w14:anchorId="65441D49">
          <v:rect id="_x0000_i1032" style="width:0;height:1.5pt" o:hralign="center" o:hrstd="t" o:hr="t" fillcolor="#a0a0a0" stroked="f"/>
        </w:pict>
      </w:r>
    </w:p>
    <w:p w14:paraId="4B5A2432" w14:textId="77777777" w:rsidR="00D37EBD" w:rsidRPr="00D37EBD" w:rsidRDefault="00D37EBD" w:rsidP="00D37EBD">
      <w:pPr>
        <w:rPr>
          <w:b/>
          <w:bCs/>
        </w:rPr>
      </w:pPr>
      <w:r w:rsidRPr="00D37EBD">
        <w:rPr>
          <w:b/>
          <w:bCs/>
        </w:rPr>
        <w:t>Basic Health Services Disclosure</w:t>
      </w:r>
    </w:p>
    <w:p w14:paraId="5C2B6D47" w14:textId="77777777" w:rsidR="00D37EBD" w:rsidRPr="00D37EBD" w:rsidRDefault="00D37EBD" w:rsidP="00D37EBD">
      <w:r w:rsidRPr="00D37EBD">
        <w:t>If certified for BHS:</w:t>
      </w:r>
    </w:p>
    <w:p w14:paraId="090C11D7" w14:textId="77777777" w:rsidR="00D37EBD" w:rsidRPr="00D37EBD" w:rsidRDefault="00D37EBD" w:rsidP="00D37EBD">
      <w:r w:rsidRPr="00D37EBD">
        <w:t>☐ BHS philosophy statement</w:t>
      </w:r>
    </w:p>
    <w:p w14:paraId="2F151ECD" w14:textId="77777777" w:rsidR="00D37EBD" w:rsidRPr="00D37EBD" w:rsidRDefault="00D37EBD" w:rsidP="00D37EBD">
      <w:r w:rsidRPr="00D37EBD">
        <w:t>☐ BHS program description</w:t>
      </w:r>
    </w:p>
    <w:p w14:paraId="584B7311" w14:textId="77777777" w:rsidR="00D37EBD" w:rsidRPr="00D37EBD" w:rsidRDefault="00D37EBD" w:rsidP="00D37EBD">
      <w:r w:rsidRPr="00D37EBD">
        <w:t>☐ Assessment process</w:t>
      </w:r>
    </w:p>
    <w:p w14:paraId="618A2FC9" w14:textId="77777777" w:rsidR="00D37EBD" w:rsidRPr="00D37EBD" w:rsidRDefault="00D37EBD" w:rsidP="00D37EBD">
      <w:r w:rsidRPr="00D37EBD">
        <w:t>☐ Costs</w:t>
      </w:r>
    </w:p>
    <w:p w14:paraId="0D581F58" w14:textId="77777777" w:rsidR="00D37EBD" w:rsidRPr="00D37EBD" w:rsidRDefault="00D37EBD" w:rsidP="00D37EBD">
      <w:r w:rsidRPr="00D37EBD">
        <w:t>☐ Service limitations</w:t>
      </w:r>
    </w:p>
    <w:p w14:paraId="08B726F9" w14:textId="77777777" w:rsidR="00D37EBD" w:rsidRPr="00D37EBD" w:rsidRDefault="00D37EBD" w:rsidP="00D37EBD">
      <w:r w:rsidRPr="00D37EBD">
        <w:t>☐ Continuity of care process</w:t>
      </w:r>
    </w:p>
    <w:p w14:paraId="755ED42D" w14:textId="77777777" w:rsidR="00D37EBD" w:rsidRPr="00D37EBD" w:rsidRDefault="00D37EBD" w:rsidP="00D37EBD">
      <w:r w:rsidRPr="00D37EBD">
        <w:t>☐ Family involvement</w:t>
      </w:r>
    </w:p>
    <w:p w14:paraId="51FECB9E" w14:textId="77777777" w:rsidR="00D37EBD" w:rsidRPr="00D37EBD" w:rsidRDefault="00D37EBD" w:rsidP="00D37EBD">
      <w:r w:rsidRPr="00D37EBD">
        <w:t>☐ Current version distributed</w:t>
      </w:r>
    </w:p>
    <w:p w14:paraId="36D63D3F" w14:textId="77777777" w:rsidR="00D37EBD" w:rsidRPr="00D37EBD" w:rsidRDefault="00D37EBD" w:rsidP="00D37EBD">
      <w:r w:rsidRPr="00D37EBD">
        <w:lastRenderedPageBreak/>
        <w:t>☐ EOAI copy submitted</w:t>
      </w:r>
    </w:p>
    <w:p w14:paraId="7D6E18E3" w14:textId="26B3C003" w:rsidR="00D37EBD" w:rsidRPr="00D37EBD" w:rsidRDefault="00D37EBD" w:rsidP="00440516">
      <w:pPr>
        <w:spacing w:after="0" w:line="240" w:lineRule="auto"/>
      </w:pPr>
      <w:r w:rsidRPr="00D37EBD">
        <w:rPr>
          <w:highlight w:val="yellow"/>
        </w:rPr>
        <w:t>Required BHS disclosures.</w:t>
      </w:r>
      <w:r w:rsidRPr="00D37EBD">
        <w:t xml:space="preserve"> </w:t>
      </w:r>
      <w:r w:rsidR="00000000">
        <w:pict w14:anchorId="012461E6">
          <v:rect id="_x0000_i1033" style="width:0;height:1.5pt" o:hralign="center" o:hrstd="t" o:hr="t" fillcolor="#a0a0a0" stroked="f"/>
        </w:pict>
      </w:r>
    </w:p>
    <w:p w14:paraId="03BDAA77" w14:textId="77777777" w:rsidR="00D37EBD" w:rsidRPr="00440516" w:rsidRDefault="00D37EBD" w:rsidP="00440516">
      <w:pPr>
        <w:spacing w:after="0" w:line="240" w:lineRule="auto"/>
        <w:jc w:val="center"/>
        <w:rPr>
          <w:b/>
          <w:bCs/>
          <w:i/>
          <w:iCs/>
          <w:u w:val="single"/>
        </w:rPr>
      </w:pPr>
      <w:r w:rsidRPr="00440516">
        <w:rPr>
          <w:b/>
          <w:bCs/>
          <w:i/>
          <w:iCs/>
          <w:u w:val="single"/>
        </w:rPr>
        <w:t>PRIORITY 3: STAFFING COMPLIANCE</w:t>
      </w:r>
    </w:p>
    <w:p w14:paraId="1E413D39" w14:textId="77777777" w:rsidR="00D37EBD" w:rsidRPr="00D37EBD" w:rsidRDefault="00D37EBD" w:rsidP="00D37EBD">
      <w:pPr>
        <w:rPr>
          <w:b/>
          <w:bCs/>
        </w:rPr>
      </w:pPr>
      <w:r w:rsidRPr="00D37EBD">
        <w:rPr>
          <w:b/>
          <w:bCs/>
        </w:rPr>
        <w:t>Executive Director</w:t>
      </w:r>
    </w:p>
    <w:p w14:paraId="47D66AB4" w14:textId="77777777" w:rsidR="00D37EBD" w:rsidRPr="00D37EBD" w:rsidRDefault="00D37EBD" w:rsidP="00D37EBD">
      <w:r w:rsidRPr="00D37EBD">
        <w:t>☐ Qualifications documented</w:t>
      </w:r>
    </w:p>
    <w:p w14:paraId="07C861AC" w14:textId="77777777" w:rsidR="00D37EBD" w:rsidRPr="00D37EBD" w:rsidRDefault="00D37EBD" w:rsidP="00D37EBD">
      <w:r w:rsidRPr="00D37EBD">
        <w:t>☐ Degree/experience documentation</w:t>
      </w:r>
    </w:p>
    <w:p w14:paraId="2D57B4A4" w14:textId="77777777" w:rsidR="00D37EBD" w:rsidRPr="00D37EBD" w:rsidRDefault="00D37EBD" w:rsidP="00D37EBD">
      <w:r w:rsidRPr="00D37EBD">
        <w:t>☐ Background documentation</w:t>
      </w:r>
    </w:p>
    <w:p w14:paraId="26C9FF6A" w14:textId="3F2F03A5" w:rsidR="00D37EBD" w:rsidRPr="00D37EBD" w:rsidRDefault="00D37EBD" w:rsidP="00D37EBD">
      <w:r w:rsidRPr="00D37EBD">
        <w:rPr>
          <w:highlight w:val="yellow"/>
        </w:rPr>
        <w:t>Required ED qualifications.</w:t>
      </w:r>
      <w:r w:rsidR="00000000">
        <w:pict w14:anchorId="6BCC6901">
          <v:rect id="_x0000_i1034" style="width:0;height:1.5pt" o:hralign="center" o:hrstd="t" o:hr="t" fillcolor="#a0a0a0" stroked="f"/>
        </w:pict>
      </w:r>
    </w:p>
    <w:p w14:paraId="2E58481F" w14:textId="77777777" w:rsidR="00D37EBD" w:rsidRPr="00D37EBD" w:rsidRDefault="00D37EBD" w:rsidP="00D37EBD">
      <w:pPr>
        <w:rPr>
          <w:b/>
          <w:bCs/>
        </w:rPr>
      </w:pPr>
      <w:r w:rsidRPr="00D37EBD">
        <w:rPr>
          <w:b/>
          <w:bCs/>
        </w:rPr>
        <w:t>Resident Care Director</w:t>
      </w:r>
    </w:p>
    <w:p w14:paraId="0BD39319" w14:textId="77777777" w:rsidR="00D37EBD" w:rsidRPr="00D37EBD" w:rsidRDefault="00D37EBD" w:rsidP="00D37EBD">
      <w:r w:rsidRPr="00D37EBD">
        <w:t>☐ Qualifications verified</w:t>
      </w:r>
    </w:p>
    <w:p w14:paraId="4EBEE4A6" w14:textId="77777777" w:rsidR="00D37EBD" w:rsidRPr="00D37EBD" w:rsidRDefault="00D37EBD" w:rsidP="00D37EBD">
      <w:r w:rsidRPr="00D37EBD">
        <w:t>☐ Experience documented</w:t>
      </w:r>
    </w:p>
    <w:p w14:paraId="0C56817C" w14:textId="77777777" w:rsidR="00D37EBD" w:rsidRPr="00D37EBD" w:rsidRDefault="00D37EBD" w:rsidP="00D37EBD">
      <w:r w:rsidRPr="00D37EBD">
        <w:t>☐ Degree documentation</w:t>
      </w:r>
    </w:p>
    <w:p w14:paraId="6DB228F8" w14:textId="77777777" w:rsidR="00D37EBD" w:rsidRPr="00D37EBD" w:rsidRDefault="00D37EBD" w:rsidP="00D37EBD">
      <w:r w:rsidRPr="00D37EBD">
        <w:t>☐ Nurse partnership process if RCD not licensed</w:t>
      </w:r>
    </w:p>
    <w:p w14:paraId="6A08F80E" w14:textId="172B8A35" w:rsidR="00D37EBD" w:rsidRPr="00D37EBD" w:rsidRDefault="00D37EBD" w:rsidP="00D37EBD">
      <w:r w:rsidRPr="00D37EBD">
        <w:rPr>
          <w:highlight w:val="yellow"/>
        </w:rPr>
        <w:t>Required RCD qualifications.</w:t>
      </w:r>
      <w:r w:rsidR="00000000">
        <w:pict w14:anchorId="1BE52AE7">
          <v:rect id="_x0000_i1035" style="width:0;height:1.5pt" o:hralign="center" o:hrstd="t" o:hr="t" fillcolor="#a0a0a0" stroked="f"/>
        </w:pict>
      </w:r>
    </w:p>
    <w:p w14:paraId="7521108B" w14:textId="77777777" w:rsidR="00D37EBD" w:rsidRPr="00D37EBD" w:rsidRDefault="00D37EBD" w:rsidP="00D37EBD">
      <w:pPr>
        <w:rPr>
          <w:b/>
          <w:bCs/>
        </w:rPr>
      </w:pPr>
      <w:r w:rsidRPr="00D37EBD">
        <w:rPr>
          <w:b/>
          <w:bCs/>
        </w:rPr>
        <w:t>Staffing Systems</w:t>
      </w:r>
    </w:p>
    <w:p w14:paraId="10848E13" w14:textId="77777777" w:rsidR="00D37EBD" w:rsidRPr="00D37EBD" w:rsidRDefault="00D37EBD" w:rsidP="00D37EBD">
      <w:r w:rsidRPr="00D37EBD">
        <w:t>☐ Quarterly staffing assessment completed</w:t>
      </w:r>
    </w:p>
    <w:p w14:paraId="484B1FD5" w14:textId="77777777" w:rsidR="00D37EBD" w:rsidRPr="00D37EBD" w:rsidRDefault="00D37EBD" w:rsidP="00D37EBD">
      <w:r w:rsidRPr="00D37EBD">
        <w:t>☐ Staffing plan documented</w:t>
      </w:r>
    </w:p>
    <w:p w14:paraId="0510F950" w14:textId="77777777" w:rsidR="00D37EBD" w:rsidRPr="00D37EBD" w:rsidRDefault="00D37EBD" w:rsidP="00D37EBD">
      <w:r w:rsidRPr="00D37EBD">
        <w:t>☐ Staff awake overnight</w:t>
      </w:r>
    </w:p>
    <w:p w14:paraId="773917C0" w14:textId="77777777" w:rsidR="00D37EBD" w:rsidRPr="00D37EBD" w:rsidRDefault="00D37EBD" w:rsidP="00D37EBD">
      <w:r w:rsidRPr="00D37EBD">
        <w:t>☐ Emergency staffing plan</w:t>
      </w:r>
    </w:p>
    <w:p w14:paraId="64510899" w14:textId="77777777" w:rsidR="00D37EBD" w:rsidRPr="00D37EBD" w:rsidRDefault="00D37EBD" w:rsidP="00D37EBD">
      <w:r w:rsidRPr="00D37EBD">
        <w:t>☐ Agency staff orientation process</w:t>
      </w:r>
    </w:p>
    <w:p w14:paraId="13C3CC7F" w14:textId="77777777" w:rsidR="00D37EBD" w:rsidRPr="00D37EBD" w:rsidRDefault="00D37EBD" w:rsidP="00D37EBD">
      <w:r w:rsidRPr="00D37EBD">
        <w:t>☐ Contact information for ED/RCD available to staff</w:t>
      </w:r>
    </w:p>
    <w:p w14:paraId="5988E1BA" w14:textId="7C61BF29" w:rsidR="00D37EBD" w:rsidRPr="00D37EBD" w:rsidRDefault="00D37EBD" w:rsidP="00D37EBD">
      <w:r w:rsidRPr="00D37EBD">
        <w:rPr>
          <w:highlight w:val="yellow"/>
        </w:rPr>
        <w:t>Required staffing practices.</w:t>
      </w:r>
      <w:r w:rsidRPr="00D37EBD">
        <w:t xml:space="preserve"> </w:t>
      </w:r>
    </w:p>
    <w:p w14:paraId="7348823F" w14:textId="77777777" w:rsidR="00D37EBD" w:rsidRPr="00D37EBD" w:rsidRDefault="00000000" w:rsidP="00D37EBD">
      <w:r>
        <w:pict w14:anchorId="41AB8F59">
          <v:rect id="_x0000_i1036" style="width:0;height:1.5pt" o:hralign="center" o:hrstd="t" o:hr="t" fillcolor="#a0a0a0" stroked="f"/>
        </w:pict>
      </w:r>
    </w:p>
    <w:p w14:paraId="3FB99762" w14:textId="77777777" w:rsidR="00D37EBD" w:rsidRPr="00D37EBD" w:rsidRDefault="00D37EBD" w:rsidP="00D37EBD">
      <w:pPr>
        <w:rPr>
          <w:b/>
          <w:bCs/>
        </w:rPr>
      </w:pPr>
      <w:r w:rsidRPr="00D37EBD">
        <w:rPr>
          <w:b/>
          <w:bCs/>
        </w:rPr>
        <w:t>CPR/AED Readiness</w:t>
      </w:r>
    </w:p>
    <w:p w14:paraId="4DF1650A" w14:textId="77777777" w:rsidR="00D37EBD" w:rsidRPr="00D37EBD" w:rsidRDefault="00D37EBD" w:rsidP="00D37EBD">
      <w:r w:rsidRPr="00D37EBD">
        <w:t>☐ AED present</w:t>
      </w:r>
    </w:p>
    <w:p w14:paraId="40BE13B0" w14:textId="77777777" w:rsidR="00D37EBD" w:rsidRPr="00D37EBD" w:rsidRDefault="00D37EBD" w:rsidP="00D37EBD">
      <w:r w:rsidRPr="00D37EBD">
        <w:lastRenderedPageBreak/>
        <w:t>☐ AED maintenance logs</w:t>
      </w:r>
    </w:p>
    <w:p w14:paraId="570625B9" w14:textId="77777777" w:rsidR="00D37EBD" w:rsidRPr="00D37EBD" w:rsidRDefault="00D37EBD" w:rsidP="00D37EBD">
      <w:r w:rsidRPr="00D37EBD">
        <w:t>☐ AED oversight clinician assigned</w:t>
      </w:r>
    </w:p>
    <w:p w14:paraId="21E1FB6E" w14:textId="77777777" w:rsidR="00D37EBD" w:rsidRPr="00D37EBD" w:rsidRDefault="00D37EBD" w:rsidP="00D37EBD">
      <w:r w:rsidRPr="00D37EBD">
        <w:t>☐ Staff certifications documented</w:t>
      </w:r>
    </w:p>
    <w:p w14:paraId="757780E7" w14:textId="77777777" w:rsidR="00D37EBD" w:rsidRPr="00D37EBD" w:rsidRDefault="00D37EBD" w:rsidP="00D37EBD">
      <w:r w:rsidRPr="00D37EBD">
        <w:t xml:space="preserve">☐ Compliance plan for January 1, </w:t>
      </w:r>
      <w:proofErr w:type="gramStart"/>
      <w:r w:rsidRPr="00D37EBD">
        <w:t>2027</w:t>
      </w:r>
      <w:proofErr w:type="gramEnd"/>
      <w:r w:rsidRPr="00D37EBD">
        <w:t xml:space="preserve"> requirement</w:t>
      </w:r>
    </w:p>
    <w:p w14:paraId="7D5CA8AA" w14:textId="190EDDD2" w:rsidR="00D37EBD" w:rsidRPr="00D37EBD" w:rsidRDefault="00D37EBD" w:rsidP="00440516">
      <w:pPr>
        <w:spacing w:after="0" w:line="240" w:lineRule="auto"/>
      </w:pPr>
      <w:r w:rsidRPr="00D37EBD">
        <w:rPr>
          <w:highlight w:val="yellow"/>
        </w:rPr>
        <w:t>Requirements for AED and CPR readiness.</w:t>
      </w:r>
      <w:r w:rsidRPr="00D37EBD">
        <w:t xml:space="preserve"> </w:t>
      </w:r>
      <w:r w:rsidR="00000000">
        <w:pict w14:anchorId="6DA72258">
          <v:rect id="_x0000_i1037" style="width:0;height:1.5pt" o:hralign="center" o:hrstd="t" o:hr="t" fillcolor="#a0a0a0" stroked="f"/>
        </w:pict>
      </w:r>
    </w:p>
    <w:p w14:paraId="66BF70CD" w14:textId="77777777" w:rsidR="00D37EBD" w:rsidRPr="00440516" w:rsidRDefault="00D37EBD" w:rsidP="00440516">
      <w:pPr>
        <w:spacing w:after="0" w:line="240" w:lineRule="auto"/>
        <w:jc w:val="center"/>
        <w:rPr>
          <w:b/>
          <w:bCs/>
          <w:i/>
          <w:iCs/>
          <w:u w:val="single"/>
        </w:rPr>
      </w:pPr>
      <w:r w:rsidRPr="00440516">
        <w:rPr>
          <w:b/>
          <w:bCs/>
          <w:i/>
          <w:iCs/>
          <w:u w:val="single"/>
        </w:rPr>
        <w:t>PRIORITY 4: TRAINING COMPLIANCE</w:t>
      </w:r>
    </w:p>
    <w:p w14:paraId="595749CE" w14:textId="77777777" w:rsidR="00D37EBD" w:rsidRPr="00D37EBD" w:rsidRDefault="00D37EBD" w:rsidP="00D37EBD">
      <w:pPr>
        <w:rPr>
          <w:b/>
          <w:bCs/>
        </w:rPr>
      </w:pPr>
      <w:r w:rsidRPr="00D37EBD">
        <w:rPr>
          <w:b/>
          <w:bCs/>
        </w:rPr>
        <w:t>Orientation</w:t>
      </w:r>
    </w:p>
    <w:p w14:paraId="04B73BCE" w14:textId="77777777" w:rsidR="00D37EBD" w:rsidRPr="00D37EBD" w:rsidRDefault="00D37EBD" w:rsidP="00D37EBD">
      <w:r w:rsidRPr="00D37EBD">
        <w:t>☐ 7-hour orientation completed</w:t>
      </w:r>
    </w:p>
    <w:p w14:paraId="047E0AC2" w14:textId="77777777" w:rsidR="00D37EBD" w:rsidRPr="00D37EBD" w:rsidRDefault="00D37EBD" w:rsidP="00D37EBD">
      <w:r w:rsidRPr="00D37EBD">
        <w:t>Includes:</w:t>
      </w:r>
    </w:p>
    <w:p w14:paraId="726F5B70" w14:textId="77777777" w:rsidR="00D37EBD" w:rsidRPr="00D37EBD" w:rsidRDefault="00D37EBD" w:rsidP="00D37EBD">
      <w:r w:rsidRPr="00D37EBD">
        <w:t>☐ Resident Rights</w:t>
      </w:r>
    </w:p>
    <w:p w14:paraId="3513C2E9" w14:textId="77777777" w:rsidR="00D37EBD" w:rsidRPr="00D37EBD" w:rsidRDefault="00D37EBD" w:rsidP="00D37EBD">
      <w:r w:rsidRPr="00D37EBD">
        <w:t>☐ Elder Abuse</w:t>
      </w:r>
    </w:p>
    <w:p w14:paraId="52293BC9" w14:textId="77777777" w:rsidR="00D37EBD" w:rsidRPr="00D37EBD" w:rsidRDefault="00D37EBD" w:rsidP="00D37EBD">
      <w:r w:rsidRPr="00D37EBD">
        <w:t>☐ Emergency Preparedness</w:t>
      </w:r>
    </w:p>
    <w:p w14:paraId="12E77161" w14:textId="77777777" w:rsidR="00D37EBD" w:rsidRPr="00D37EBD" w:rsidRDefault="00D37EBD" w:rsidP="00D37EBD">
      <w:r w:rsidRPr="00D37EBD">
        <w:t>☐ Infection Control</w:t>
      </w:r>
    </w:p>
    <w:p w14:paraId="53F5442B" w14:textId="77777777" w:rsidR="00D37EBD" w:rsidRPr="00D37EBD" w:rsidRDefault="00D37EBD" w:rsidP="00D37EBD">
      <w:r w:rsidRPr="00D37EBD">
        <w:t>☐ Dementia</w:t>
      </w:r>
    </w:p>
    <w:p w14:paraId="03450CBA" w14:textId="77777777" w:rsidR="00D37EBD" w:rsidRPr="00D37EBD" w:rsidRDefault="00D37EBD" w:rsidP="00D37EBD">
      <w:r w:rsidRPr="00D37EBD">
        <w:t>☐ Communication Skills</w:t>
      </w:r>
    </w:p>
    <w:p w14:paraId="0B05ECA7" w14:textId="77777777" w:rsidR="00D37EBD" w:rsidRPr="00D37EBD" w:rsidRDefault="00D37EBD" w:rsidP="00D37EBD">
      <w:r w:rsidRPr="00D37EBD">
        <w:t>☐ Smoking</w:t>
      </w:r>
    </w:p>
    <w:p w14:paraId="7D54752B" w14:textId="77777777" w:rsidR="00D37EBD" w:rsidRPr="00D37EBD" w:rsidRDefault="00D37EBD" w:rsidP="00D37EBD">
      <w:r w:rsidRPr="00D37EBD">
        <w:t>☐ Oxygen Safety</w:t>
      </w:r>
    </w:p>
    <w:p w14:paraId="60D85CC7" w14:textId="10CE3BFE" w:rsidR="00D37EBD" w:rsidRPr="00D37EBD" w:rsidRDefault="00D37EBD" w:rsidP="00D37EBD">
      <w:r w:rsidRPr="00D37EBD">
        <w:rPr>
          <w:highlight w:val="yellow"/>
        </w:rPr>
        <w:t>Required orientation content.</w:t>
      </w:r>
      <w:r w:rsidRPr="00D37EBD">
        <w:t xml:space="preserve"> </w:t>
      </w:r>
      <w:r w:rsidR="00000000">
        <w:pict w14:anchorId="3FDD8214">
          <v:rect id="_x0000_i1038" style="width:0;height:1.5pt" o:hralign="center" o:hrstd="t" o:hr="t" fillcolor="#a0a0a0" stroked="f"/>
        </w:pict>
      </w:r>
    </w:p>
    <w:p w14:paraId="676C3AAC" w14:textId="77777777" w:rsidR="00D37EBD" w:rsidRPr="00D37EBD" w:rsidRDefault="00D37EBD" w:rsidP="00D37EBD">
      <w:pPr>
        <w:rPr>
          <w:b/>
          <w:bCs/>
        </w:rPr>
      </w:pPr>
      <w:r w:rsidRPr="00D37EBD">
        <w:rPr>
          <w:b/>
          <w:bCs/>
        </w:rPr>
        <w:t>Annual Training</w:t>
      </w:r>
    </w:p>
    <w:p w14:paraId="3E13C668" w14:textId="77777777" w:rsidR="00D37EBD" w:rsidRPr="00D37EBD" w:rsidRDefault="00D37EBD" w:rsidP="00D37EBD">
      <w:r w:rsidRPr="00D37EBD">
        <w:t>☐ 10 annual hours for all employees</w:t>
      </w:r>
    </w:p>
    <w:p w14:paraId="17AF492B" w14:textId="77777777" w:rsidR="00D37EBD" w:rsidRPr="00D37EBD" w:rsidRDefault="00D37EBD" w:rsidP="00D37EBD">
      <w:r w:rsidRPr="00D37EBD">
        <w:t>☐ 2 dementia hours included</w:t>
      </w:r>
    </w:p>
    <w:p w14:paraId="3A96B1BD" w14:textId="77777777" w:rsidR="00D37EBD" w:rsidRPr="00D37EBD" w:rsidRDefault="00D37EBD" w:rsidP="00D37EBD">
      <w:r w:rsidRPr="00D37EBD">
        <w:t>☐ Oxygen safety training</w:t>
      </w:r>
    </w:p>
    <w:p w14:paraId="422D8590" w14:textId="77777777" w:rsidR="00D37EBD" w:rsidRPr="00D37EBD" w:rsidRDefault="00D37EBD" w:rsidP="00D37EBD">
      <w:r w:rsidRPr="00D37EBD">
        <w:t>☐ Emergency preparedness review</w:t>
      </w:r>
    </w:p>
    <w:p w14:paraId="6769C059" w14:textId="77777777" w:rsidR="00D37EBD" w:rsidRPr="00D37EBD" w:rsidRDefault="00D37EBD" w:rsidP="00D37EBD">
      <w:r w:rsidRPr="00D37EBD">
        <w:t>☐ Elder abuse training</w:t>
      </w:r>
    </w:p>
    <w:p w14:paraId="5F050AC5" w14:textId="77777777" w:rsidR="00D37EBD" w:rsidRPr="00D37EBD" w:rsidRDefault="00D37EBD" w:rsidP="00D37EBD">
      <w:r w:rsidRPr="00D37EBD">
        <w:t>☐ Falls prevention training</w:t>
      </w:r>
    </w:p>
    <w:p w14:paraId="0E7E729C" w14:textId="7D6F6846" w:rsidR="00D37EBD" w:rsidRPr="00D37EBD" w:rsidRDefault="00D37EBD" w:rsidP="00D37EBD">
      <w:r w:rsidRPr="00D37EBD">
        <w:rPr>
          <w:highlight w:val="yellow"/>
        </w:rPr>
        <w:lastRenderedPageBreak/>
        <w:t>Required annual training.</w:t>
      </w:r>
      <w:r w:rsidRPr="00D37EBD">
        <w:t xml:space="preserve"> </w:t>
      </w:r>
      <w:r w:rsidR="00000000">
        <w:pict w14:anchorId="2FD419B3">
          <v:rect id="_x0000_i1039" style="width:0;height:1.5pt" o:hralign="center" o:hrstd="t" o:hr="t" fillcolor="#a0a0a0" stroked="f"/>
        </w:pict>
      </w:r>
    </w:p>
    <w:p w14:paraId="23FF8472" w14:textId="77777777" w:rsidR="00D37EBD" w:rsidRPr="00D37EBD" w:rsidRDefault="00D37EBD" w:rsidP="00D37EBD">
      <w:pPr>
        <w:rPr>
          <w:b/>
          <w:bCs/>
        </w:rPr>
      </w:pPr>
      <w:proofErr w:type="gramStart"/>
      <w:r w:rsidRPr="00D37EBD">
        <w:rPr>
          <w:b/>
          <w:bCs/>
        </w:rPr>
        <w:t>Executive Director Training</w:t>
      </w:r>
      <w:proofErr w:type="gramEnd"/>
    </w:p>
    <w:p w14:paraId="1C88BE9E" w14:textId="77777777" w:rsidR="00D37EBD" w:rsidRPr="00D37EBD" w:rsidRDefault="00D37EBD" w:rsidP="00D37EBD">
      <w:r w:rsidRPr="00D37EBD">
        <w:t>☐ Additional 5 hours annually</w:t>
      </w:r>
    </w:p>
    <w:p w14:paraId="45056587" w14:textId="41553708" w:rsidR="00D37EBD" w:rsidRPr="00D37EBD" w:rsidRDefault="00D37EBD" w:rsidP="00D37EBD">
      <w:r w:rsidRPr="00D37EBD">
        <w:t>☐ Training records maintained</w:t>
      </w:r>
    </w:p>
    <w:p w14:paraId="643240B7" w14:textId="41A79E9B" w:rsidR="00D37EBD" w:rsidRPr="00D37EBD" w:rsidRDefault="00D37EBD" w:rsidP="00D37EBD">
      <w:r w:rsidRPr="00D37EBD">
        <w:rPr>
          <w:highlight w:val="yellow"/>
        </w:rPr>
        <w:t>Required annual ED education.</w:t>
      </w:r>
      <w:r w:rsidRPr="00D37EBD">
        <w:t xml:space="preserve"> </w:t>
      </w:r>
      <w:r w:rsidR="00000000">
        <w:pict w14:anchorId="76EAB919">
          <v:rect id="_x0000_i1040" style="width:0;height:1.5pt" o:hralign="center" o:hrstd="t" o:hr="t" fillcolor="#a0a0a0" stroked="f"/>
        </w:pict>
      </w:r>
    </w:p>
    <w:p w14:paraId="76E99A66" w14:textId="77777777" w:rsidR="00D37EBD" w:rsidRPr="00D37EBD" w:rsidRDefault="00D37EBD" w:rsidP="00D37EBD">
      <w:pPr>
        <w:rPr>
          <w:b/>
          <w:bCs/>
        </w:rPr>
      </w:pPr>
      <w:r w:rsidRPr="00D37EBD">
        <w:rPr>
          <w:b/>
          <w:bCs/>
        </w:rPr>
        <w:t>Mobility/Lift Device Training</w:t>
      </w:r>
    </w:p>
    <w:p w14:paraId="7AD526CC" w14:textId="77777777" w:rsidR="00D37EBD" w:rsidRPr="00D37EBD" w:rsidRDefault="00D37EBD" w:rsidP="00D37EBD">
      <w:r w:rsidRPr="00D37EBD">
        <w:t>☐ Transfer device training completed</w:t>
      </w:r>
    </w:p>
    <w:p w14:paraId="5E3E681A" w14:textId="77777777" w:rsidR="00D37EBD" w:rsidRPr="00D37EBD" w:rsidRDefault="00D37EBD" w:rsidP="00D37EBD">
      <w:r w:rsidRPr="00D37EBD">
        <w:t>☐ Mobility device training completed</w:t>
      </w:r>
    </w:p>
    <w:p w14:paraId="1B2CA15D" w14:textId="6D3A019C" w:rsidR="00D37EBD" w:rsidRPr="00D37EBD" w:rsidRDefault="00D37EBD" w:rsidP="00D37EBD">
      <w:r w:rsidRPr="00D37EBD">
        <w:t>☐ Lift device competencies completed</w:t>
      </w:r>
      <w:r>
        <w:t xml:space="preserve"> (if applicable)</w:t>
      </w:r>
    </w:p>
    <w:p w14:paraId="1A372030" w14:textId="101B4261" w:rsidR="00D37EBD" w:rsidRPr="00D37EBD" w:rsidRDefault="00D37EBD" w:rsidP="00D37EBD">
      <w:r w:rsidRPr="00D37EBD">
        <w:t>☐ Annual lift refresher completed</w:t>
      </w:r>
      <w:r>
        <w:t xml:space="preserve"> (if applicable)</w:t>
      </w:r>
    </w:p>
    <w:p w14:paraId="10A4EE98" w14:textId="0CBCEE80" w:rsidR="00D37EBD" w:rsidRPr="00D37EBD" w:rsidRDefault="00D37EBD" w:rsidP="00440516">
      <w:pPr>
        <w:spacing w:after="0" w:line="240" w:lineRule="auto"/>
      </w:pPr>
      <w:r w:rsidRPr="00D37EBD">
        <w:rPr>
          <w:highlight w:val="yellow"/>
        </w:rPr>
        <w:t>Required staff competencies.</w:t>
      </w:r>
      <w:r w:rsidR="00000000">
        <w:pict w14:anchorId="25CBE274">
          <v:rect id="_x0000_i1041" style="width:0;height:1.5pt" o:hralign="center" o:hrstd="t" o:hr="t" fillcolor="#a0a0a0" stroked="f"/>
        </w:pict>
      </w:r>
    </w:p>
    <w:p w14:paraId="2261E4B5" w14:textId="77777777" w:rsidR="00D37EBD" w:rsidRPr="00440516" w:rsidRDefault="00D37EBD" w:rsidP="00440516">
      <w:pPr>
        <w:spacing w:after="0" w:line="240" w:lineRule="auto"/>
        <w:jc w:val="center"/>
        <w:rPr>
          <w:b/>
          <w:bCs/>
          <w:i/>
          <w:iCs/>
          <w:u w:val="single"/>
        </w:rPr>
      </w:pPr>
      <w:r w:rsidRPr="00440516">
        <w:rPr>
          <w:b/>
          <w:bCs/>
          <w:i/>
          <w:iCs/>
          <w:u w:val="single"/>
        </w:rPr>
        <w:t>PRIORITY 5: RESIDENT RECORD AUDIT</w:t>
      </w:r>
    </w:p>
    <w:p w14:paraId="208FC308" w14:textId="77777777" w:rsidR="00D37EBD" w:rsidRPr="00D37EBD" w:rsidRDefault="00D37EBD" w:rsidP="00D37EBD">
      <w:r w:rsidRPr="00D37EBD">
        <w:t>Surveyors will heavily review resident records.</w:t>
      </w:r>
    </w:p>
    <w:p w14:paraId="4639C420" w14:textId="77777777" w:rsidR="00D37EBD" w:rsidRPr="00D37EBD" w:rsidRDefault="00D37EBD" w:rsidP="00D37EBD">
      <w:r w:rsidRPr="00D37EBD">
        <w:t>Verify every chart contains:</w:t>
      </w:r>
    </w:p>
    <w:p w14:paraId="3125DEA3" w14:textId="77777777" w:rsidR="00D37EBD" w:rsidRPr="00D37EBD" w:rsidRDefault="00D37EBD" w:rsidP="00D37EBD">
      <w:r w:rsidRPr="00D37EBD">
        <w:t>☐ Admission assessment</w:t>
      </w:r>
    </w:p>
    <w:p w14:paraId="14DAD2FB" w14:textId="77777777" w:rsidR="00D37EBD" w:rsidRPr="00D37EBD" w:rsidRDefault="00D37EBD" w:rsidP="00D37EBD">
      <w:r w:rsidRPr="00D37EBD">
        <w:t>☐ Physician/practitioner evaluation</w:t>
      </w:r>
    </w:p>
    <w:p w14:paraId="29DCB0C4" w14:textId="77777777" w:rsidR="00D37EBD" w:rsidRPr="00D37EBD" w:rsidRDefault="00D37EBD" w:rsidP="00D37EBD">
      <w:r w:rsidRPr="00D37EBD">
        <w:t>☐ Signed Service Plan</w:t>
      </w:r>
    </w:p>
    <w:p w14:paraId="127610EB" w14:textId="77777777" w:rsidR="00D37EBD" w:rsidRPr="00D37EBD" w:rsidRDefault="00D37EBD" w:rsidP="00D37EBD">
      <w:r w:rsidRPr="00D37EBD">
        <w:t>☐ Six-month reviews</w:t>
      </w:r>
    </w:p>
    <w:p w14:paraId="5673C64F" w14:textId="77777777" w:rsidR="00D37EBD" w:rsidRPr="00D37EBD" w:rsidRDefault="00D37EBD" w:rsidP="00D37EBD">
      <w:r w:rsidRPr="00D37EBD">
        <w:t>☐ Progress notes</w:t>
      </w:r>
    </w:p>
    <w:p w14:paraId="328BB4B8" w14:textId="77777777" w:rsidR="00D37EBD" w:rsidRPr="00D37EBD" w:rsidRDefault="00D37EBD" w:rsidP="00D37EBD">
      <w:r w:rsidRPr="00D37EBD">
        <w:t>☐ Emergency evacuation needs</w:t>
      </w:r>
    </w:p>
    <w:p w14:paraId="34A0BF86" w14:textId="77777777" w:rsidR="00D37EBD" w:rsidRPr="00D37EBD" w:rsidRDefault="00D37EBD" w:rsidP="00D37EBD">
      <w:r w:rsidRPr="00D37EBD">
        <w:t>☐ Fall risk assessment</w:t>
      </w:r>
    </w:p>
    <w:p w14:paraId="15E058DD" w14:textId="77777777" w:rsidR="00D37EBD" w:rsidRPr="00D37EBD" w:rsidRDefault="00D37EBD" w:rsidP="00D37EBD">
      <w:r w:rsidRPr="00D37EBD">
        <w:t>☐ Medication assessment</w:t>
      </w:r>
    </w:p>
    <w:p w14:paraId="5ABDE050" w14:textId="77777777" w:rsidR="00D37EBD" w:rsidRPr="00D37EBD" w:rsidRDefault="00D37EBD" w:rsidP="00D37EBD">
      <w:r w:rsidRPr="00D37EBD">
        <w:t>☐ HCP documentation</w:t>
      </w:r>
    </w:p>
    <w:p w14:paraId="41534896" w14:textId="77777777" w:rsidR="00D37EBD" w:rsidRPr="00D37EBD" w:rsidRDefault="00D37EBD" w:rsidP="00D37EBD">
      <w:r w:rsidRPr="00D37EBD">
        <w:t>☐ MOLST/POLST documentation</w:t>
      </w:r>
    </w:p>
    <w:p w14:paraId="33146F12" w14:textId="77777777" w:rsidR="00D37EBD" w:rsidRPr="00D37EBD" w:rsidRDefault="00D37EBD" w:rsidP="00D37EBD">
      <w:r w:rsidRPr="00D37EBD">
        <w:t>☐ Transfer device assessments</w:t>
      </w:r>
    </w:p>
    <w:p w14:paraId="31F5D171" w14:textId="77777777" w:rsidR="00D37EBD" w:rsidRPr="00D37EBD" w:rsidRDefault="00D37EBD" w:rsidP="00D37EBD">
      <w:r w:rsidRPr="00D37EBD">
        <w:lastRenderedPageBreak/>
        <w:t>☐ Mobility device assessments</w:t>
      </w:r>
    </w:p>
    <w:p w14:paraId="3E70B5F7" w14:textId="77777777" w:rsidR="00D37EBD" w:rsidRPr="00D37EBD" w:rsidRDefault="00D37EBD" w:rsidP="00D37EBD">
      <w:r w:rsidRPr="00D37EBD">
        <w:t>☐ Documentation of significant changes</w:t>
      </w:r>
    </w:p>
    <w:p w14:paraId="29FF1AC8" w14:textId="7C76942B" w:rsidR="00D37EBD" w:rsidRPr="00D37EBD" w:rsidRDefault="00D37EBD" w:rsidP="00D37EBD">
      <w:r w:rsidRPr="00D37EBD">
        <w:rPr>
          <w:highlight w:val="yellow"/>
        </w:rPr>
        <w:t>Required resident record elements.</w:t>
      </w:r>
      <w:r w:rsidRPr="00D37EBD">
        <w:t xml:space="preserve"> </w:t>
      </w:r>
      <w:r w:rsidR="00000000">
        <w:pict w14:anchorId="19BB450C">
          <v:rect id="_x0000_i1042" style="width:0;height:1.5pt" o:hralign="center" o:hrstd="t" o:hr="t" fillcolor="#a0a0a0" stroked="f"/>
        </w:pict>
      </w:r>
    </w:p>
    <w:p w14:paraId="3AB33942" w14:textId="77777777" w:rsidR="00D37EBD" w:rsidRPr="00D37EBD" w:rsidRDefault="00D37EBD" w:rsidP="00D37EBD">
      <w:pPr>
        <w:rPr>
          <w:b/>
          <w:bCs/>
        </w:rPr>
      </w:pPr>
      <w:r w:rsidRPr="00D37EBD">
        <w:rPr>
          <w:b/>
          <w:bCs/>
        </w:rPr>
        <w:t>New Documentation Deadlines</w:t>
      </w:r>
    </w:p>
    <w:p w14:paraId="08A86136" w14:textId="77777777" w:rsidR="00D37EBD" w:rsidRPr="00D37EBD" w:rsidRDefault="00D37EBD" w:rsidP="00D37EBD">
      <w:r w:rsidRPr="00D37EBD">
        <w:t>☐ Electronic resident records maintained</w:t>
      </w:r>
    </w:p>
    <w:p w14:paraId="3EA60BFD" w14:textId="77777777" w:rsidR="00D37EBD" w:rsidRPr="00D37EBD" w:rsidRDefault="00D37EBD" w:rsidP="00D37EBD">
      <w:r w:rsidRPr="00D37EBD">
        <w:t>☐ Remote access capability</w:t>
      </w:r>
    </w:p>
    <w:p w14:paraId="02602209" w14:textId="056645B6" w:rsidR="00D37EBD" w:rsidRPr="00D37EBD" w:rsidRDefault="00D37EBD" w:rsidP="00440516">
      <w:pPr>
        <w:spacing w:after="0" w:line="240" w:lineRule="auto"/>
      </w:pPr>
      <w:r w:rsidRPr="00D37EBD">
        <w:rPr>
          <w:highlight w:val="yellow"/>
        </w:rPr>
        <w:t>Must be implemented by January 1, 2027.</w:t>
      </w:r>
      <w:r w:rsidR="00000000">
        <w:pict w14:anchorId="4054AD15">
          <v:rect id="_x0000_i1043" style="width:0;height:1.5pt" o:hralign="center" o:hrstd="t" o:hr="t" fillcolor="#a0a0a0" stroked="f"/>
        </w:pict>
      </w:r>
    </w:p>
    <w:p w14:paraId="3D066E9E" w14:textId="77777777" w:rsidR="00D37EBD" w:rsidRPr="00440516" w:rsidRDefault="00D37EBD" w:rsidP="00440516">
      <w:pPr>
        <w:spacing w:after="0" w:line="240" w:lineRule="auto"/>
        <w:jc w:val="center"/>
        <w:rPr>
          <w:b/>
          <w:bCs/>
          <w:i/>
          <w:iCs/>
          <w:u w:val="single"/>
        </w:rPr>
      </w:pPr>
      <w:r w:rsidRPr="00440516">
        <w:rPr>
          <w:b/>
          <w:bCs/>
          <w:i/>
          <w:iCs/>
          <w:u w:val="single"/>
        </w:rPr>
        <w:t>PRIORITY 6: REQUIRED LOGS</w:t>
      </w:r>
    </w:p>
    <w:p w14:paraId="3ACE687A" w14:textId="77777777" w:rsidR="00D37EBD" w:rsidRPr="00D37EBD" w:rsidRDefault="00D37EBD" w:rsidP="00D37EBD">
      <w:r w:rsidRPr="00D37EBD">
        <w:t>Surveyors will request these immediately.</w:t>
      </w:r>
    </w:p>
    <w:p w14:paraId="1B8AF4A7" w14:textId="77777777" w:rsidR="00D37EBD" w:rsidRPr="00D37EBD" w:rsidRDefault="00D37EBD" w:rsidP="00D37EBD">
      <w:r w:rsidRPr="00D37EBD">
        <w:t>☐ Census Log</w:t>
      </w:r>
    </w:p>
    <w:p w14:paraId="3CD86676" w14:textId="77777777" w:rsidR="00D37EBD" w:rsidRPr="00D37EBD" w:rsidRDefault="00D37EBD" w:rsidP="00D37EBD">
      <w:r w:rsidRPr="00D37EBD">
        <w:t>☐ Communication Log</w:t>
      </w:r>
    </w:p>
    <w:p w14:paraId="54DF94C2" w14:textId="77777777" w:rsidR="00D37EBD" w:rsidRPr="00D37EBD" w:rsidRDefault="00D37EBD" w:rsidP="00D37EBD">
      <w:r w:rsidRPr="00D37EBD">
        <w:t>☐ Fall Log</w:t>
      </w:r>
    </w:p>
    <w:p w14:paraId="205AB2CA" w14:textId="77777777" w:rsidR="00D37EBD" w:rsidRPr="00D37EBD" w:rsidRDefault="00D37EBD" w:rsidP="00D37EBD">
      <w:r w:rsidRPr="00D37EBD">
        <w:t>☐ Emergency Response Call Log</w:t>
      </w:r>
    </w:p>
    <w:p w14:paraId="5289C0D4" w14:textId="77777777" w:rsidR="00D37EBD" w:rsidRPr="00D37EBD" w:rsidRDefault="00D37EBD" w:rsidP="00D37EBD">
      <w:r w:rsidRPr="00D37EBD">
        <w:t>☐ SCR Hourly Safety Check Log</w:t>
      </w:r>
    </w:p>
    <w:p w14:paraId="09B76FDE" w14:textId="77777777" w:rsidR="00D37EBD" w:rsidRPr="00D37EBD" w:rsidRDefault="00D37EBD" w:rsidP="00D37EBD">
      <w:r w:rsidRPr="00D37EBD">
        <w:t>☐ Medication Error Tracking</w:t>
      </w:r>
    </w:p>
    <w:p w14:paraId="5D4B4BDF" w14:textId="77777777" w:rsidR="00D37EBD" w:rsidRPr="00D37EBD" w:rsidRDefault="00D37EBD" w:rsidP="00D37EBD">
      <w:r w:rsidRPr="00D37EBD">
        <w:t>☐ Incident Tracking</w:t>
      </w:r>
    </w:p>
    <w:p w14:paraId="2CAA9B01" w14:textId="77777777" w:rsidR="00D37EBD" w:rsidRPr="00D37EBD" w:rsidRDefault="00D37EBD" w:rsidP="00D37EBD">
      <w:r w:rsidRPr="00D37EBD">
        <w:t>☐ QAPI Meeting Minutes</w:t>
      </w:r>
    </w:p>
    <w:p w14:paraId="28094BE8" w14:textId="77777777" w:rsidR="00D37EBD" w:rsidRPr="00D37EBD" w:rsidRDefault="00D37EBD" w:rsidP="00D37EBD">
      <w:r w:rsidRPr="00D37EBD">
        <w:t>☐ Staff Training Records</w:t>
      </w:r>
    </w:p>
    <w:p w14:paraId="07B1D542" w14:textId="77777777" w:rsidR="00D37EBD" w:rsidRPr="00D37EBD" w:rsidRDefault="00D37EBD" w:rsidP="00D37EBD">
      <w:r w:rsidRPr="00D37EBD">
        <w:t>☐ Personnel Files</w:t>
      </w:r>
    </w:p>
    <w:p w14:paraId="4C4EED83" w14:textId="77777777" w:rsidR="00D37EBD" w:rsidRPr="00D37EBD" w:rsidRDefault="00D37EBD" w:rsidP="00D37EBD">
      <w:r w:rsidRPr="00D37EBD">
        <w:t>☐ Vaccination/Exemption Records</w:t>
      </w:r>
    </w:p>
    <w:p w14:paraId="0AFA9EB3" w14:textId="3F8CFA69" w:rsidR="00D37EBD" w:rsidRPr="00D37EBD" w:rsidRDefault="00D37EBD" w:rsidP="00D37EBD">
      <w:r w:rsidRPr="00D37EBD">
        <w:rPr>
          <w:highlight w:val="yellow"/>
        </w:rPr>
        <w:t>Required records.</w:t>
      </w:r>
      <w:r w:rsidRPr="00D37EBD">
        <w:t xml:space="preserve"> </w:t>
      </w:r>
    </w:p>
    <w:p w14:paraId="4BA6DFEA" w14:textId="77777777" w:rsidR="00D37EBD" w:rsidRPr="00D37EBD" w:rsidRDefault="00000000" w:rsidP="00440516">
      <w:pPr>
        <w:spacing w:after="0" w:line="240" w:lineRule="auto"/>
      </w:pPr>
      <w:r>
        <w:pict w14:anchorId="0B80E2A9">
          <v:rect id="_x0000_i1044" style="width:0;height:1.5pt" o:hralign="center" o:hrstd="t" o:hr="t" fillcolor="#a0a0a0" stroked="f"/>
        </w:pict>
      </w:r>
    </w:p>
    <w:p w14:paraId="5BE8F843" w14:textId="77777777" w:rsidR="00D37EBD" w:rsidRPr="00440516" w:rsidRDefault="00D37EBD" w:rsidP="00440516">
      <w:pPr>
        <w:spacing w:after="0" w:line="240" w:lineRule="auto"/>
        <w:jc w:val="center"/>
        <w:rPr>
          <w:b/>
          <w:bCs/>
          <w:i/>
          <w:iCs/>
          <w:u w:val="single"/>
        </w:rPr>
      </w:pPr>
      <w:r w:rsidRPr="00440516">
        <w:rPr>
          <w:b/>
          <w:bCs/>
          <w:i/>
          <w:iCs/>
          <w:u w:val="single"/>
        </w:rPr>
        <w:t>PRIORITY 7: SPECIAL INCIDENT REPORTING</w:t>
      </w:r>
    </w:p>
    <w:p w14:paraId="1388FD88" w14:textId="77777777" w:rsidR="00D37EBD" w:rsidRPr="00D37EBD" w:rsidRDefault="00D37EBD" w:rsidP="00D37EBD">
      <w:r w:rsidRPr="00D37EBD">
        <w:t>Verify system in place for reporting:</w:t>
      </w:r>
    </w:p>
    <w:p w14:paraId="0973000F" w14:textId="77777777" w:rsidR="00D37EBD" w:rsidRPr="00D37EBD" w:rsidRDefault="00D37EBD" w:rsidP="00D37EBD">
      <w:r w:rsidRPr="00D37EBD">
        <w:t>☐ Falls with fracture/head injury</w:t>
      </w:r>
    </w:p>
    <w:p w14:paraId="1BD5F507" w14:textId="77777777" w:rsidR="00D37EBD" w:rsidRPr="00D37EBD" w:rsidRDefault="00D37EBD" w:rsidP="00D37EBD">
      <w:r w:rsidRPr="00D37EBD">
        <w:t>☐ Significant injuries</w:t>
      </w:r>
    </w:p>
    <w:p w14:paraId="7A25BC25" w14:textId="77777777" w:rsidR="00D37EBD" w:rsidRPr="00D37EBD" w:rsidRDefault="00D37EBD" w:rsidP="00D37EBD">
      <w:r w:rsidRPr="00D37EBD">
        <w:lastRenderedPageBreak/>
        <w:t>☐ Abuse allegations</w:t>
      </w:r>
    </w:p>
    <w:p w14:paraId="14AFD6E6" w14:textId="77777777" w:rsidR="00D37EBD" w:rsidRPr="00D37EBD" w:rsidRDefault="00D37EBD" w:rsidP="00D37EBD">
      <w:r w:rsidRPr="00D37EBD">
        <w:t>☐ Exploitation allegations</w:t>
      </w:r>
    </w:p>
    <w:p w14:paraId="38D3E7FB" w14:textId="77777777" w:rsidR="00D37EBD" w:rsidRPr="00D37EBD" w:rsidRDefault="00D37EBD" w:rsidP="00D37EBD">
      <w:r w:rsidRPr="00D37EBD">
        <w:t>☐ Medication errors requiring treatment</w:t>
      </w:r>
    </w:p>
    <w:p w14:paraId="34776B64" w14:textId="77777777" w:rsidR="00D37EBD" w:rsidRPr="00D37EBD" w:rsidRDefault="00D37EBD" w:rsidP="00D37EBD">
      <w:r w:rsidRPr="00D37EBD">
        <w:t>☐ Unanticipated deaths</w:t>
      </w:r>
    </w:p>
    <w:p w14:paraId="645FA1AF" w14:textId="77777777" w:rsidR="00D37EBD" w:rsidRPr="00D37EBD" w:rsidRDefault="00D37EBD" w:rsidP="00D37EBD">
      <w:r w:rsidRPr="00D37EBD">
        <w:t>☐ Elopements over 30 minutes</w:t>
      </w:r>
    </w:p>
    <w:p w14:paraId="43CAA5EB" w14:textId="77777777" w:rsidR="00D37EBD" w:rsidRPr="00D37EBD" w:rsidRDefault="00D37EBD" w:rsidP="00D37EBD">
      <w:r w:rsidRPr="00D37EBD">
        <w:t>☐ Diversion of medications</w:t>
      </w:r>
    </w:p>
    <w:p w14:paraId="504BFF10" w14:textId="77777777" w:rsidR="00D37EBD" w:rsidRPr="00D37EBD" w:rsidRDefault="00D37EBD" w:rsidP="00D37EBD">
      <w:r w:rsidRPr="00D37EBD">
        <w:t>☐ Restraint use</w:t>
      </w:r>
    </w:p>
    <w:p w14:paraId="0E84E8B9" w14:textId="77777777" w:rsidR="00D37EBD" w:rsidRPr="00D37EBD" w:rsidRDefault="00D37EBD" w:rsidP="00D37EBD">
      <w:r w:rsidRPr="00D37EBD">
        <w:t>☐ BHS incidents</w:t>
      </w:r>
    </w:p>
    <w:p w14:paraId="1BE0C7DE" w14:textId="77777777" w:rsidR="00D37EBD" w:rsidRPr="00D37EBD" w:rsidRDefault="00D37EBD" w:rsidP="00D37EBD">
      <w:r w:rsidRPr="00D37EBD">
        <w:t>☐ Outbreaks</w:t>
      </w:r>
    </w:p>
    <w:p w14:paraId="19604E24" w14:textId="77777777" w:rsidR="00D37EBD" w:rsidRPr="00D37EBD" w:rsidRDefault="00D37EBD" w:rsidP="00D37EBD">
      <w:r w:rsidRPr="00D37EBD">
        <w:t>☐ Flood/fire/disasters</w:t>
      </w:r>
    </w:p>
    <w:p w14:paraId="1EA2814A" w14:textId="77777777" w:rsidR="00D37EBD" w:rsidRPr="00D37EBD" w:rsidRDefault="00D37EBD" w:rsidP="00D37EBD">
      <w:r w:rsidRPr="00D37EBD">
        <w:t>☐ Resident displacement</w:t>
      </w:r>
    </w:p>
    <w:p w14:paraId="41B19908" w14:textId="3062BDD6" w:rsidR="00D37EBD" w:rsidRPr="00D37EBD" w:rsidRDefault="00D37EBD" w:rsidP="00440516">
      <w:pPr>
        <w:spacing w:after="0" w:line="240" w:lineRule="auto"/>
      </w:pPr>
      <w:r w:rsidRPr="00D37EBD">
        <w:rPr>
          <w:highlight w:val="yellow"/>
        </w:rPr>
        <w:t>Reports must generally be submitted within 24 hours.</w:t>
      </w:r>
      <w:r w:rsidRPr="00D37EBD">
        <w:t xml:space="preserve"> </w:t>
      </w:r>
      <w:r w:rsidR="00000000">
        <w:pict w14:anchorId="6A8433AD">
          <v:rect id="_x0000_i1045" style="width:0;height:1.5pt" o:hralign="center" o:hrstd="t" o:hr="t" fillcolor="#a0a0a0" stroked="f"/>
        </w:pict>
      </w:r>
    </w:p>
    <w:p w14:paraId="5548A710" w14:textId="77777777" w:rsidR="00D37EBD" w:rsidRPr="00440516" w:rsidRDefault="00D37EBD" w:rsidP="00440516">
      <w:pPr>
        <w:spacing w:after="0" w:line="240" w:lineRule="auto"/>
        <w:jc w:val="center"/>
        <w:rPr>
          <w:b/>
          <w:bCs/>
          <w:i/>
          <w:iCs/>
          <w:u w:val="single"/>
        </w:rPr>
      </w:pPr>
      <w:r w:rsidRPr="00440516">
        <w:rPr>
          <w:b/>
          <w:bCs/>
          <w:i/>
          <w:iCs/>
          <w:u w:val="single"/>
        </w:rPr>
        <w:t>PRIORITY 8: PHYSICAL PLANT SURVEY READINESS</w:t>
      </w:r>
    </w:p>
    <w:p w14:paraId="5F3E04E0" w14:textId="77777777" w:rsidR="00D37EBD" w:rsidRPr="00D37EBD" w:rsidRDefault="00D37EBD" w:rsidP="00D37EBD">
      <w:r w:rsidRPr="00D37EBD">
        <w:t>Surveyor Walkthrough Checklist</w:t>
      </w:r>
    </w:p>
    <w:p w14:paraId="694DED13" w14:textId="77777777" w:rsidR="00D37EBD" w:rsidRPr="00D37EBD" w:rsidRDefault="00D37EBD" w:rsidP="00D37EBD">
      <w:pPr>
        <w:rPr>
          <w:b/>
          <w:bCs/>
        </w:rPr>
      </w:pPr>
      <w:r w:rsidRPr="00D37EBD">
        <w:rPr>
          <w:b/>
          <w:bCs/>
        </w:rPr>
        <w:t>Exterior &amp; Building</w:t>
      </w:r>
    </w:p>
    <w:p w14:paraId="6D8CDAB9" w14:textId="77777777" w:rsidR="00D37EBD" w:rsidRPr="00D37EBD" w:rsidRDefault="00D37EBD" w:rsidP="00D37EBD">
      <w:r w:rsidRPr="00D37EBD">
        <w:t>☐ No obvious hazards</w:t>
      </w:r>
    </w:p>
    <w:p w14:paraId="4FAFEFD4" w14:textId="77777777" w:rsidR="00D37EBD" w:rsidRPr="00D37EBD" w:rsidRDefault="00D37EBD" w:rsidP="00D37EBD">
      <w:r w:rsidRPr="00D37EBD">
        <w:t>☐ Clear exits</w:t>
      </w:r>
    </w:p>
    <w:p w14:paraId="2B908556" w14:textId="77777777" w:rsidR="00D37EBD" w:rsidRPr="00D37EBD" w:rsidRDefault="00D37EBD" w:rsidP="00D37EBD">
      <w:r w:rsidRPr="00D37EBD">
        <w:t>☐ Building permits current</w:t>
      </w:r>
    </w:p>
    <w:p w14:paraId="62580E9B" w14:textId="77777777" w:rsidR="00D37EBD" w:rsidRPr="00D37EBD" w:rsidRDefault="00D37EBD" w:rsidP="00D37EBD">
      <w:r w:rsidRPr="00D37EBD">
        <w:t>☐ Fire inspection current</w:t>
      </w:r>
    </w:p>
    <w:p w14:paraId="67352C65" w14:textId="77777777" w:rsidR="00D37EBD" w:rsidRPr="00D37EBD" w:rsidRDefault="00D37EBD" w:rsidP="00D37EBD">
      <w:pPr>
        <w:rPr>
          <w:b/>
          <w:bCs/>
        </w:rPr>
      </w:pPr>
      <w:r w:rsidRPr="00D37EBD">
        <w:rPr>
          <w:b/>
          <w:bCs/>
        </w:rPr>
        <w:t>Fire Safety</w:t>
      </w:r>
    </w:p>
    <w:p w14:paraId="7DF50198" w14:textId="77777777" w:rsidR="00D37EBD" w:rsidRPr="00D37EBD" w:rsidRDefault="00D37EBD" w:rsidP="00D37EBD">
      <w:r w:rsidRPr="00D37EBD">
        <w:t>☐ Annual fire training documented</w:t>
      </w:r>
    </w:p>
    <w:p w14:paraId="3B4B1B6E" w14:textId="77777777" w:rsidR="00D37EBD" w:rsidRPr="00D37EBD" w:rsidRDefault="00D37EBD" w:rsidP="00D37EBD">
      <w:r w:rsidRPr="00D37EBD">
        <w:t>☐ Fire extinguishers inspected</w:t>
      </w:r>
    </w:p>
    <w:p w14:paraId="4B682480" w14:textId="77777777" w:rsidR="00D37EBD" w:rsidRPr="00D37EBD" w:rsidRDefault="00D37EBD" w:rsidP="00D37EBD">
      <w:r w:rsidRPr="00D37EBD">
        <w:t>☐ Emergency lights checked monthly</w:t>
      </w:r>
    </w:p>
    <w:p w14:paraId="754D1EA9" w14:textId="77777777" w:rsidR="00D37EBD" w:rsidRPr="00D37EBD" w:rsidRDefault="00D37EBD" w:rsidP="00D37EBD">
      <w:r w:rsidRPr="00D37EBD">
        <w:t>☐ Kitchen suppression system current</w:t>
      </w:r>
    </w:p>
    <w:p w14:paraId="2A9E2345" w14:textId="77777777" w:rsidR="00D37EBD" w:rsidRPr="00D37EBD" w:rsidRDefault="00D37EBD" w:rsidP="00D37EBD">
      <w:r w:rsidRPr="00D37EBD">
        <w:t>☐ Exit signs operational</w:t>
      </w:r>
    </w:p>
    <w:p w14:paraId="0FBBDADF" w14:textId="77777777" w:rsidR="00D37EBD" w:rsidRPr="00D37EBD" w:rsidRDefault="00D37EBD" w:rsidP="00D37EBD">
      <w:pPr>
        <w:rPr>
          <w:b/>
          <w:bCs/>
        </w:rPr>
      </w:pPr>
      <w:r w:rsidRPr="00D37EBD">
        <w:rPr>
          <w:b/>
          <w:bCs/>
        </w:rPr>
        <w:t>Oxygen</w:t>
      </w:r>
    </w:p>
    <w:p w14:paraId="34C85775" w14:textId="77777777" w:rsidR="00D37EBD" w:rsidRPr="00D37EBD" w:rsidRDefault="00D37EBD" w:rsidP="00D37EBD">
      <w:r w:rsidRPr="00D37EBD">
        <w:lastRenderedPageBreak/>
        <w:t>☐ Proper signage</w:t>
      </w:r>
    </w:p>
    <w:p w14:paraId="04CFF10F" w14:textId="77777777" w:rsidR="00D37EBD" w:rsidRPr="00D37EBD" w:rsidRDefault="00D37EBD" w:rsidP="00D37EBD">
      <w:r w:rsidRPr="00D37EBD">
        <w:t>☐ Proper storage</w:t>
      </w:r>
    </w:p>
    <w:p w14:paraId="385F7FDA" w14:textId="77777777" w:rsidR="00D37EBD" w:rsidRPr="00D37EBD" w:rsidRDefault="00D37EBD" w:rsidP="00D37EBD">
      <w:r w:rsidRPr="00D37EBD">
        <w:t>☐ Empty tanks labeled</w:t>
      </w:r>
    </w:p>
    <w:p w14:paraId="42B898E6" w14:textId="77777777" w:rsidR="00D37EBD" w:rsidRPr="00D37EBD" w:rsidRDefault="00D37EBD" w:rsidP="00D37EBD">
      <w:pPr>
        <w:rPr>
          <w:b/>
          <w:bCs/>
        </w:rPr>
      </w:pPr>
      <w:r w:rsidRPr="00D37EBD">
        <w:rPr>
          <w:b/>
          <w:bCs/>
        </w:rPr>
        <w:t>Resident Safety</w:t>
      </w:r>
    </w:p>
    <w:p w14:paraId="3ECE8D11" w14:textId="77777777" w:rsidR="00D37EBD" w:rsidRPr="00D37EBD" w:rsidRDefault="00D37EBD" w:rsidP="00D37EBD">
      <w:r w:rsidRPr="00D37EBD">
        <w:t>☐ AED operational</w:t>
      </w:r>
    </w:p>
    <w:p w14:paraId="15069307" w14:textId="77777777" w:rsidR="00D37EBD" w:rsidRPr="00D37EBD" w:rsidRDefault="00D37EBD" w:rsidP="00D37EBD">
      <w:r w:rsidRPr="00D37EBD">
        <w:t>☐ Naloxone available</w:t>
      </w:r>
    </w:p>
    <w:p w14:paraId="384342D1" w14:textId="77777777" w:rsidR="00D37EBD" w:rsidRPr="00D37EBD" w:rsidRDefault="00D37EBD" w:rsidP="00D37EBD">
      <w:r w:rsidRPr="00D37EBD">
        <w:t>☐ Epinephrine available</w:t>
      </w:r>
    </w:p>
    <w:p w14:paraId="07672C83" w14:textId="77777777" w:rsidR="00D37EBD" w:rsidRPr="00D37EBD" w:rsidRDefault="00D37EBD" w:rsidP="00D37EBD">
      <w:r w:rsidRPr="00D37EBD">
        <w:t>☐ Equipment maintained</w:t>
      </w:r>
    </w:p>
    <w:p w14:paraId="1C23563D" w14:textId="77777777" w:rsidR="00D37EBD" w:rsidRPr="00D37EBD" w:rsidRDefault="00D37EBD" w:rsidP="00D37EBD">
      <w:r w:rsidRPr="00D37EBD">
        <w:t>☐ Common dining area available</w:t>
      </w:r>
    </w:p>
    <w:p w14:paraId="0A124AAE" w14:textId="09076518" w:rsidR="00D37EBD" w:rsidRPr="00D37EBD" w:rsidRDefault="00D37EBD" w:rsidP="00440516">
      <w:pPr>
        <w:spacing w:after="0" w:line="240" w:lineRule="auto"/>
      </w:pPr>
      <w:r w:rsidRPr="00D37EBD">
        <w:rPr>
          <w:highlight w:val="yellow"/>
        </w:rPr>
        <w:t>Requirements under physical plant standards.</w:t>
      </w:r>
      <w:r w:rsidR="00000000">
        <w:pict w14:anchorId="6CBF5C38">
          <v:rect id="_x0000_i1046" style="width:0;height:1.5pt" o:hralign="center" o:hrstd="t" o:hr="t" fillcolor="#a0a0a0" stroked="f"/>
        </w:pict>
      </w:r>
    </w:p>
    <w:p w14:paraId="7AC7B6EB" w14:textId="77777777" w:rsidR="00D37EBD" w:rsidRPr="00440516" w:rsidRDefault="00D37EBD" w:rsidP="00440516">
      <w:pPr>
        <w:spacing w:after="0" w:line="240" w:lineRule="auto"/>
        <w:jc w:val="center"/>
        <w:rPr>
          <w:b/>
          <w:bCs/>
          <w:i/>
          <w:iCs/>
          <w:u w:val="single"/>
        </w:rPr>
      </w:pPr>
      <w:r w:rsidRPr="00440516">
        <w:rPr>
          <w:b/>
          <w:bCs/>
          <w:i/>
          <w:iCs/>
          <w:u w:val="single"/>
        </w:rPr>
        <w:t>PRIORITY 9: SPECIAL CARE RESIDENCE REVIEW</w:t>
      </w:r>
    </w:p>
    <w:p w14:paraId="5AC16109" w14:textId="77777777" w:rsidR="00D37EBD" w:rsidRPr="00D37EBD" w:rsidRDefault="00D37EBD" w:rsidP="00D37EBD">
      <w:r w:rsidRPr="00D37EBD">
        <w:t>If community has dementia care:</w:t>
      </w:r>
    </w:p>
    <w:p w14:paraId="47B4864A" w14:textId="77777777" w:rsidR="00D37EBD" w:rsidRPr="00D37EBD" w:rsidRDefault="00D37EBD" w:rsidP="00D37EBD">
      <w:r w:rsidRPr="00D37EBD">
        <w:t>☐ SCR operating plan updated</w:t>
      </w:r>
    </w:p>
    <w:p w14:paraId="73908D8F" w14:textId="77777777" w:rsidR="00D37EBD" w:rsidRPr="00D37EBD" w:rsidRDefault="00D37EBD" w:rsidP="00D37EBD">
      <w:r w:rsidRPr="00D37EBD">
        <w:t>☐ Door alarms functioning</w:t>
      </w:r>
    </w:p>
    <w:p w14:paraId="0B93AE7F" w14:textId="77777777" w:rsidR="00D37EBD" w:rsidRPr="00D37EBD" w:rsidRDefault="00D37EBD" w:rsidP="00D37EBD">
      <w:r w:rsidRPr="00D37EBD">
        <w:t>☐ Emergency preparedness plan specific to SCR</w:t>
      </w:r>
    </w:p>
    <w:p w14:paraId="3B9A083E" w14:textId="77777777" w:rsidR="00D37EBD" w:rsidRPr="00D37EBD" w:rsidRDefault="00D37EBD" w:rsidP="00D37EBD">
      <w:r w:rsidRPr="00D37EBD">
        <w:t>☐ Annual environmental risk review</w:t>
      </w:r>
    </w:p>
    <w:p w14:paraId="1F3AFEA7" w14:textId="77777777" w:rsidR="00D37EBD" w:rsidRPr="00D37EBD" w:rsidRDefault="00D37EBD" w:rsidP="00D37EBD">
      <w:r w:rsidRPr="00D37EBD">
        <w:t>☐ Behavioral intervention policies</w:t>
      </w:r>
    </w:p>
    <w:p w14:paraId="35481520" w14:textId="77777777" w:rsidR="00D37EBD" w:rsidRPr="00D37EBD" w:rsidRDefault="00D37EBD" w:rsidP="00D37EBD">
      <w:r w:rsidRPr="00D37EBD">
        <w:t>☐ Transition policies</w:t>
      </w:r>
    </w:p>
    <w:p w14:paraId="295F38E7" w14:textId="77777777" w:rsidR="00D37EBD" w:rsidRPr="00D37EBD" w:rsidRDefault="00D37EBD" w:rsidP="00D37EBD">
      <w:r w:rsidRPr="00D37EBD">
        <w:t>☐ Structured activities 3 times daily</w:t>
      </w:r>
    </w:p>
    <w:p w14:paraId="4516CC4F" w14:textId="77777777" w:rsidR="00D37EBD" w:rsidRPr="00D37EBD" w:rsidRDefault="00D37EBD" w:rsidP="00D37EBD">
      <w:r w:rsidRPr="00D37EBD">
        <w:t>☐ Semiannual operations review</w:t>
      </w:r>
    </w:p>
    <w:p w14:paraId="16A8DD1A" w14:textId="77777777" w:rsidR="00D37EBD" w:rsidRPr="00D37EBD" w:rsidRDefault="00D37EBD" w:rsidP="00D37EBD">
      <w:r w:rsidRPr="00D37EBD">
        <w:t>☐ Overnight hourly safety checks documented</w:t>
      </w:r>
    </w:p>
    <w:p w14:paraId="6736DF39" w14:textId="77777777" w:rsidR="00D37EBD" w:rsidRPr="00D37EBD" w:rsidRDefault="00D37EBD" w:rsidP="00D37EBD">
      <w:r w:rsidRPr="00D37EBD">
        <w:t>☐ Minimum staffing met</w:t>
      </w:r>
    </w:p>
    <w:p w14:paraId="0DE4471C" w14:textId="40AA6FBA" w:rsidR="00D37EBD" w:rsidRPr="00D37EBD" w:rsidRDefault="00D37EBD" w:rsidP="00440516">
      <w:pPr>
        <w:spacing w:after="0" w:line="240" w:lineRule="auto"/>
      </w:pPr>
      <w:r w:rsidRPr="00D37EBD">
        <w:rPr>
          <w:highlight w:val="yellow"/>
        </w:rPr>
        <w:t>Major survey focus areas.</w:t>
      </w:r>
      <w:r w:rsidRPr="00D37EBD">
        <w:t xml:space="preserve"> </w:t>
      </w:r>
      <w:r w:rsidR="00000000">
        <w:pict w14:anchorId="0441D186">
          <v:rect id="_x0000_i1047" style="width:0;height:1.5pt" o:hralign="center" o:hrstd="t" o:hr="t" fillcolor="#a0a0a0" stroked="f"/>
        </w:pict>
      </w:r>
    </w:p>
    <w:p w14:paraId="0988BDEA" w14:textId="77777777" w:rsidR="00D37EBD" w:rsidRPr="00440516" w:rsidRDefault="00D37EBD" w:rsidP="00440516">
      <w:pPr>
        <w:spacing w:after="0" w:line="240" w:lineRule="auto"/>
        <w:jc w:val="center"/>
        <w:rPr>
          <w:b/>
          <w:bCs/>
          <w:i/>
          <w:iCs/>
          <w:u w:val="single"/>
        </w:rPr>
      </w:pPr>
      <w:r w:rsidRPr="00440516">
        <w:rPr>
          <w:b/>
          <w:bCs/>
          <w:i/>
          <w:iCs/>
          <w:u w:val="single"/>
        </w:rPr>
        <w:t>PRIORITY 10: EXECUTIVE DIRECTOR SURVEY DAY BINDER</w:t>
      </w:r>
    </w:p>
    <w:p w14:paraId="5DEA6B16" w14:textId="77777777" w:rsidR="00D37EBD" w:rsidRPr="00D37EBD" w:rsidRDefault="00D37EBD" w:rsidP="00D37EBD">
      <w:r w:rsidRPr="00D37EBD">
        <w:t>Create one binder/folder containing:</w:t>
      </w:r>
    </w:p>
    <w:p w14:paraId="051B03DC" w14:textId="77777777" w:rsidR="00D37EBD" w:rsidRPr="00D37EBD" w:rsidRDefault="00D37EBD" w:rsidP="00D37EBD">
      <w:r w:rsidRPr="00D37EBD">
        <w:t>☐ Certification</w:t>
      </w:r>
    </w:p>
    <w:p w14:paraId="786FD2BB" w14:textId="77777777" w:rsidR="00D37EBD" w:rsidRPr="00D37EBD" w:rsidRDefault="00D37EBD" w:rsidP="00D37EBD">
      <w:r w:rsidRPr="00D37EBD">
        <w:lastRenderedPageBreak/>
        <w:t>☐ Operating Plan</w:t>
      </w:r>
    </w:p>
    <w:p w14:paraId="74F43888" w14:textId="77777777" w:rsidR="00D37EBD" w:rsidRPr="00D37EBD" w:rsidRDefault="00D37EBD" w:rsidP="00D37EBD">
      <w:r w:rsidRPr="00D37EBD">
        <w:t>☐ Current Policies</w:t>
      </w:r>
    </w:p>
    <w:p w14:paraId="5829A920" w14:textId="77777777" w:rsidR="00D37EBD" w:rsidRPr="00D37EBD" w:rsidRDefault="00D37EBD" w:rsidP="00D37EBD">
      <w:r w:rsidRPr="00D37EBD">
        <w:t>☐ QAPI Plan</w:t>
      </w:r>
    </w:p>
    <w:p w14:paraId="514A03DF" w14:textId="77777777" w:rsidR="00D37EBD" w:rsidRPr="00D37EBD" w:rsidRDefault="00D37EBD" w:rsidP="00D37EBD">
      <w:r w:rsidRPr="00D37EBD">
        <w:t>☐ Emergency Plan</w:t>
      </w:r>
    </w:p>
    <w:p w14:paraId="1F835449" w14:textId="77777777" w:rsidR="00D37EBD" w:rsidRPr="00D37EBD" w:rsidRDefault="00D37EBD" w:rsidP="00D37EBD">
      <w:r w:rsidRPr="00D37EBD">
        <w:t>☐ Communicable Disease Plan</w:t>
      </w:r>
    </w:p>
    <w:p w14:paraId="0C4538EF" w14:textId="77777777" w:rsidR="00D37EBD" w:rsidRPr="00D37EBD" w:rsidRDefault="00D37EBD" w:rsidP="00D37EBD">
      <w:r w:rsidRPr="00D37EBD">
        <w:t>☐ Staffing Plan</w:t>
      </w:r>
    </w:p>
    <w:p w14:paraId="56A5D614" w14:textId="77777777" w:rsidR="00D37EBD" w:rsidRPr="00D37EBD" w:rsidRDefault="00D37EBD" w:rsidP="00D37EBD">
      <w:r w:rsidRPr="00D37EBD">
        <w:t>☐ Training Matrix</w:t>
      </w:r>
    </w:p>
    <w:p w14:paraId="3312B261" w14:textId="77777777" w:rsidR="00D37EBD" w:rsidRPr="00D37EBD" w:rsidRDefault="00D37EBD" w:rsidP="00D37EBD">
      <w:r w:rsidRPr="00D37EBD">
        <w:t>☐ Incident Log</w:t>
      </w:r>
    </w:p>
    <w:p w14:paraId="6F520967" w14:textId="77777777" w:rsidR="00D37EBD" w:rsidRPr="00D37EBD" w:rsidRDefault="00D37EBD" w:rsidP="00D37EBD">
      <w:r w:rsidRPr="00D37EBD">
        <w:t>☐ Fall Log</w:t>
      </w:r>
    </w:p>
    <w:p w14:paraId="393FB046" w14:textId="77777777" w:rsidR="00D37EBD" w:rsidRPr="00D37EBD" w:rsidRDefault="00D37EBD" w:rsidP="00D37EBD">
      <w:r w:rsidRPr="00D37EBD">
        <w:t>☐ Emergency Response Reports</w:t>
      </w:r>
    </w:p>
    <w:p w14:paraId="5B5A5102" w14:textId="77777777" w:rsidR="00D37EBD" w:rsidRPr="00D37EBD" w:rsidRDefault="00D37EBD" w:rsidP="00D37EBD">
      <w:r w:rsidRPr="00D37EBD">
        <w:t>☐ Census</w:t>
      </w:r>
    </w:p>
    <w:p w14:paraId="32E2A2ED" w14:textId="77777777" w:rsidR="00D37EBD" w:rsidRPr="00D37EBD" w:rsidRDefault="00D37EBD" w:rsidP="00D37EBD">
      <w:r w:rsidRPr="00D37EBD">
        <w:t>☐ Fire Inspection</w:t>
      </w:r>
    </w:p>
    <w:p w14:paraId="3B9138D6" w14:textId="77777777" w:rsidR="00D37EBD" w:rsidRPr="00D37EBD" w:rsidRDefault="00D37EBD" w:rsidP="00D37EBD">
      <w:r w:rsidRPr="00D37EBD">
        <w:t>☐ AED Documentation</w:t>
      </w:r>
    </w:p>
    <w:p w14:paraId="4D3E424F" w14:textId="77777777" w:rsidR="00D37EBD" w:rsidRPr="00D37EBD" w:rsidRDefault="00D37EBD" w:rsidP="00D37EBD">
      <w:r w:rsidRPr="00D37EBD">
        <w:t>☐ Naloxone/Epinephrine Monitoring</w:t>
      </w:r>
    </w:p>
    <w:p w14:paraId="68829EFF" w14:textId="77777777" w:rsidR="00D37EBD" w:rsidRPr="00D37EBD" w:rsidRDefault="00D37EBD" w:rsidP="00D37EBD">
      <w:r w:rsidRPr="00D37EBD">
        <w:t>☐ Annual Reports to EOAI</w:t>
      </w:r>
    </w:p>
    <w:p w14:paraId="761A95B8" w14:textId="77777777" w:rsidR="00D37EBD" w:rsidRPr="00D37EBD" w:rsidRDefault="00D37EBD" w:rsidP="00D37EBD">
      <w:r w:rsidRPr="00D37EBD">
        <w:t>☐ Proof of Required Notifications</w:t>
      </w:r>
    </w:p>
    <w:p w14:paraId="74EEA20F" w14:textId="77777777" w:rsidR="00D37EBD" w:rsidRPr="00D37EBD" w:rsidRDefault="00D37EBD" w:rsidP="00D37EBD">
      <w:r w:rsidRPr="00D37EBD">
        <w:t>☐ Current Disclosure Statement</w:t>
      </w:r>
    </w:p>
    <w:p w14:paraId="01CC2126" w14:textId="77777777" w:rsidR="00D37EBD" w:rsidRPr="00D37EBD" w:rsidRDefault="00D37EBD" w:rsidP="00D37EBD">
      <w:r w:rsidRPr="00D37EBD">
        <w:t>☐ Residency Agreement</w:t>
      </w:r>
    </w:p>
    <w:p w14:paraId="0F20607C" w14:textId="77777777" w:rsidR="00D37EBD" w:rsidRPr="00D37EBD" w:rsidRDefault="00D37EBD" w:rsidP="00D37EBD">
      <w:r w:rsidRPr="00D37EBD">
        <w:t>☐ Controlled Substance Program</w:t>
      </w:r>
    </w:p>
    <w:p w14:paraId="7AFD25F8" w14:textId="0B29B5A2" w:rsidR="00D31293" w:rsidRDefault="00D37EBD" w:rsidP="00D37EBD">
      <w:r w:rsidRPr="00D37EBD">
        <w:t>☐ BHS Program Binder (if applicable)</w:t>
      </w:r>
    </w:p>
    <w:p w14:paraId="7E58C78C" w14:textId="7639316A" w:rsidR="00D31293" w:rsidRDefault="00D31293" w:rsidP="00D31293">
      <w:r>
        <w:t>__________________________________________________________________________________</w:t>
      </w:r>
    </w:p>
    <w:p w14:paraId="2EEC48C3" w14:textId="77777777" w:rsidR="00D31293" w:rsidRPr="00CE0465" w:rsidRDefault="00D31293" w:rsidP="00D31293">
      <w:pPr>
        <w:jc w:val="center"/>
        <w:rPr>
          <w:b/>
          <w:bCs/>
          <w:sz w:val="22"/>
          <w:szCs w:val="22"/>
        </w:rPr>
      </w:pPr>
    </w:p>
    <w:p w14:paraId="39B020E7" w14:textId="77777777" w:rsidR="00D31293" w:rsidRPr="00CE0465" w:rsidRDefault="00D31293" w:rsidP="00D31293">
      <w:pPr>
        <w:jc w:val="center"/>
        <w:rPr>
          <w:b/>
          <w:bCs/>
          <w:sz w:val="22"/>
          <w:szCs w:val="22"/>
        </w:rPr>
      </w:pPr>
      <w:r w:rsidRPr="00CE0465">
        <w:rPr>
          <w:b/>
          <w:bCs/>
          <w:i/>
          <w:iCs/>
          <w:sz w:val="22"/>
          <w:szCs w:val="22"/>
        </w:rPr>
        <w:t>If you have any questions, please contact us at </w:t>
      </w:r>
      <w:hyperlink r:id="rId7" w:tgtFrame="_blank" w:history="1">
        <w:r w:rsidRPr="00CE0465">
          <w:rPr>
            <w:rStyle w:val="Hyperlink"/>
            <w:b/>
            <w:bCs/>
            <w:i/>
            <w:iCs/>
            <w:sz w:val="22"/>
            <w:szCs w:val="22"/>
          </w:rPr>
          <w:t>Mass-ALA@mass-ala.org</w:t>
        </w:r>
      </w:hyperlink>
      <w:r w:rsidRPr="00CE0465">
        <w:rPr>
          <w:b/>
          <w:bCs/>
          <w:sz w:val="22"/>
          <w:szCs w:val="22"/>
        </w:rPr>
        <w:t>.</w:t>
      </w:r>
    </w:p>
    <w:p w14:paraId="6D981489" w14:textId="22A14C52" w:rsidR="00D31293" w:rsidRPr="00D31293" w:rsidRDefault="00D31293" w:rsidP="00D31293">
      <w:pPr>
        <w:jc w:val="center"/>
        <w:rPr>
          <w:b/>
          <w:bCs/>
          <w:sz w:val="22"/>
          <w:szCs w:val="22"/>
        </w:rPr>
      </w:pPr>
      <w:r w:rsidRPr="00CE0465">
        <w:rPr>
          <w:b/>
          <w:bCs/>
          <w:i/>
          <w:iCs/>
          <w:sz w:val="22"/>
          <w:szCs w:val="22"/>
        </w:rPr>
        <w:t>This update is solely for general informational purposes. It is not intended to replace a full review of the cited regulations or guidance</w:t>
      </w:r>
    </w:p>
    <w:p w14:paraId="46FC5767" w14:textId="77777777" w:rsidR="00D37EBD" w:rsidRDefault="00D37EBD"/>
    <w:sectPr w:rsidR="00D37E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A77BD" w14:textId="77777777" w:rsidR="00FF3453" w:rsidRDefault="00FF3453" w:rsidP="00FE429C">
      <w:pPr>
        <w:spacing w:after="0" w:line="240" w:lineRule="auto"/>
      </w:pPr>
      <w:r>
        <w:separator/>
      </w:r>
    </w:p>
  </w:endnote>
  <w:endnote w:type="continuationSeparator" w:id="0">
    <w:p w14:paraId="30097FEC" w14:textId="77777777" w:rsidR="00FF3453" w:rsidRDefault="00FF3453" w:rsidP="00FE4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1C80D" w14:textId="77777777" w:rsidR="00FF3453" w:rsidRDefault="00FF3453" w:rsidP="00FE429C">
      <w:pPr>
        <w:spacing w:after="0" w:line="240" w:lineRule="auto"/>
      </w:pPr>
      <w:r>
        <w:separator/>
      </w:r>
    </w:p>
  </w:footnote>
  <w:footnote w:type="continuationSeparator" w:id="0">
    <w:p w14:paraId="7BED7839" w14:textId="77777777" w:rsidR="00FF3453" w:rsidRDefault="00FF3453" w:rsidP="00FE42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EBD"/>
    <w:rsid w:val="000C2C36"/>
    <w:rsid w:val="00191E9C"/>
    <w:rsid w:val="001C7E67"/>
    <w:rsid w:val="00440516"/>
    <w:rsid w:val="00462CC7"/>
    <w:rsid w:val="00820191"/>
    <w:rsid w:val="00B17B71"/>
    <w:rsid w:val="00D31293"/>
    <w:rsid w:val="00D37EBD"/>
    <w:rsid w:val="00DE249B"/>
    <w:rsid w:val="00E05209"/>
    <w:rsid w:val="00FE429C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774CE"/>
  <w15:chartTrackingRefBased/>
  <w15:docId w15:val="{E0DB8482-9465-45EB-868D-29573CBB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CC7"/>
  </w:style>
  <w:style w:type="paragraph" w:styleId="Heading1">
    <w:name w:val="heading 1"/>
    <w:basedOn w:val="Normal"/>
    <w:next w:val="Normal"/>
    <w:link w:val="Heading1Char"/>
    <w:uiPriority w:val="9"/>
    <w:qFormat/>
    <w:rsid w:val="00D37E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E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E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E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E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E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E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E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E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E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E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E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E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E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E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E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E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E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7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E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7E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E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7E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E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E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E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7EB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7EB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E42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29C"/>
  </w:style>
  <w:style w:type="paragraph" w:styleId="Footer">
    <w:name w:val="footer"/>
    <w:basedOn w:val="Normal"/>
    <w:link w:val="FooterChar"/>
    <w:uiPriority w:val="99"/>
    <w:unhideWhenUsed/>
    <w:rsid w:val="00FE42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ss-ALA@mass-ala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Southall</dc:creator>
  <cp:keywords/>
  <dc:description/>
  <cp:lastModifiedBy>Christina Greenberg</cp:lastModifiedBy>
  <cp:revision>2</cp:revision>
  <dcterms:created xsi:type="dcterms:W3CDTF">2026-08-26T20:28:00Z</dcterms:created>
  <dcterms:modified xsi:type="dcterms:W3CDTF">2026-08-26T20:28:00Z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b2810c04-4cf2-4515-b423-99a2f3126706</vt:lpwstr>
  </property>
</Properties>
</file>